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9DDE5C" w14:textId="31CA2228" w:rsidR="006D076B" w:rsidRDefault="0012065F" w:rsidP="009946A9">
      <w:pPr>
        <w:tabs>
          <w:tab w:val="left" w:pos="1515"/>
        </w:tabs>
        <w:spacing w:after="0" w:line="240" w:lineRule="auto"/>
        <w:jc w:val="right"/>
        <w:rPr>
          <w:rFonts w:eastAsia="Tahoma" w:cs="Tahoma"/>
          <w:i/>
          <w:iCs/>
          <w:kern w:val="0"/>
          <w:sz w:val="24"/>
          <w:szCs w:val="24"/>
          <w:lang w:val="it-IT"/>
          <w14:ligatures w14:val="none"/>
        </w:rPr>
      </w:pPr>
      <w:r>
        <w:rPr>
          <w:rFonts w:eastAsia="Tahoma" w:cs="Tahoma"/>
          <w:i/>
          <w:iCs/>
          <w:noProof/>
          <w:kern w:val="0"/>
          <w:sz w:val="24"/>
          <w:szCs w:val="24"/>
          <w:lang w:val="it-IT"/>
        </w:rPr>
        <w:drawing>
          <wp:anchor distT="0" distB="0" distL="114300" distR="114300" simplePos="0" relativeHeight="251665408" behindDoc="0" locked="0" layoutInCell="1" allowOverlap="1" wp14:anchorId="3254D77C" wp14:editId="5C532E23">
            <wp:simplePos x="0" y="0"/>
            <wp:positionH relativeFrom="column">
              <wp:posOffset>-506035</wp:posOffset>
            </wp:positionH>
            <wp:positionV relativeFrom="paragraph">
              <wp:posOffset>-691977</wp:posOffset>
            </wp:positionV>
            <wp:extent cx="800790" cy="1073727"/>
            <wp:effectExtent l="0" t="0" r="0" b="0"/>
            <wp:wrapNone/>
            <wp:docPr id="98379539" name="Image 3" descr="Une image contenant texte, Police, Graphiqu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79539" name="Image 3" descr="Une image contenant texte, Police, Graphique, logo&#10;&#10;Description générée automatiquemen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04725" cy="1079004"/>
                    </a:xfrm>
                    <a:prstGeom prst="rect">
                      <a:avLst/>
                    </a:prstGeom>
                  </pic:spPr>
                </pic:pic>
              </a:graphicData>
            </a:graphic>
            <wp14:sizeRelH relativeFrom="margin">
              <wp14:pctWidth>0</wp14:pctWidth>
            </wp14:sizeRelH>
            <wp14:sizeRelV relativeFrom="margin">
              <wp14:pctHeight>0</wp14:pctHeight>
            </wp14:sizeRelV>
          </wp:anchor>
        </w:drawing>
      </w:r>
      <w:r w:rsidR="00E15BCF">
        <w:rPr>
          <w:rFonts w:eastAsia="Tahoma" w:cs="Tahoma"/>
          <w:i/>
          <w:iCs/>
          <w:noProof/>
          <w:kern w:val="0"/>
          <w:sz w:val="24"/>
          <w:szCs w:val="24"/>
          <w:lang w:val="it-IT"/>
          <w14:ligatures w14:val="none"/>
        </w:rPr>
        <w:drawing>
          <wp:anchor distT="0" distB="0" distL="114300" distR="114300" simplePos="0" relativeHeight="251664384" behindDoc="0" locked="0" layoutInCell="1" allowOverlap="1" wp14:anchorId="26842D62" wp14:editId="294EFE87">
            <wp:simplePos x="0" y="0"/>
            <wp:positionH relativeFrom="column">
              <wp:posOffset>721476</wp:posOffset>
            </wp:positionH>
            <wp:positionV relativeFrom="paragraph">
              <wp:posOffset>-684299</wp:posOffset>
            </wp:positionV>
            <wp:extent cx="5760720" cy="670560"/>
            <wp:effectExtent l="0" t="0" r="0" b="0"/>
            <wp:wrapNone/>
            <wp:docPr id="22770730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670560"/>
                    </a:xfrm>
                    <a:prstGeom prst="rect">
                      <a:avLst/>
                    </a:prstGeom>
                    <a:noFill/>
                  </pic:spPr>
                </pic:pic>
              </a:graphicData>
            </a:graphic>
          </wp:anchor>
        </w:drawing>
      </w:r>
    </w:p>
    <w:p w14:paraId="75BB41EA" w14:textId="29868319" w:rsidR="006D076B" w:rsidRDefault="006D076B" w:rsidP="009946A9">
      <w:pPr>
        <w:tabs>
          <w:tab w:val="left" w:pos="1515"/>
        </w:tabs>
        <w:spacing w:after="0" w:line="240" w:lineRule="auto"/>
        <w:jc w:val="right"/>
        <w:rPr>
          <w:rFonts w:eastAsia="Tahoma" w:cs="Tahoma"/>
          <w:i/>
          <w:iCs/>
          <w:kern w:val="0"/>
          <w:sz w:val="24"/>
          <w:szCs w:val="24"/>
          <w:lang w:val="it-IT"/>
          <w14:ligatures w14:val="none"/>
        </w:rPr>
      </w:pPr>
    </w:p>
    <w:p w14:paraId="4A95E791" w14:textId="22BC6DB9" w:rsidR="006D076B" w:rsidRDefault="006D076B" w:rsidP="009946A9">
      <w:pPr>
        <w:tabs>
          <w:tab w:val="left" w:pos="1515"/>
        </w:tabs>
        <w:spacing w:after="0" w:line="240" w:lineRule="auto"/>
        <w:jc w:val="right"/>
        <w:rPr>
          <w:rFonts w:eastAsia="Tahoma" w:cs="Tahoma"/>
          <w:i/>
          <w:iCs/>
          <w:kern w:val="0"/>
          <w:sz w:val="24"/>
          <w:szCs w:val="24"/>
          <w:lang w:val="it-IT"/>
          <w14:ligatures w14:val="none"/>
        </w:rPr>
      </w:pPr>
    </w:p>
    <w:p w14:paraId="6F8F5152" w14:textId="0C4721F0" w:rsidR="006D076B" w:rsidRDefault="006D076B" w:rsidP="009946A9">
      <w:pPr>
        <w:tabs>
          <w:tab w:val="left" w:pos="1515"/>
        </w:tabs>
        <w:spacing w:after="0" w:line="240" w:lineRule="auto"/>
        <w:jc w:val="right"/>
        <w:rPr>
          <w:rFonts w:eastAsia="Tahoma" w:cs="Tahoma"/>
          <w:i/>
          <w:iCs/>
          <w:kern w:val="0"/>
          <w:sz w:val="24"/>
          <w:szCs w:val="24"/>
          <w:lang w:val="it-IT"/>
          <w14:ligatures w14:val="none"/>
        </w:rPr>
      </w:pPr>
    </w:p>
    <w:p w14:paraId="0A4C976F" w14:textId="75762497" w:rsidR="006D076B" w:rsidRDefault="006D076B" w:rsidP="009946A9">
      <w:pPr>
        <w:tabs>
          <w:tab w:val="left" w:pos="1515"/>
        </w:tabs>
        <w:spacing w:after="0" w:line="240" w:lineRule="auto"/>
        <w:jc w:val="right"/>
        <w:rPr>
          <w:rFonts w:eastAsia="Tahoma" w:cs="Tahoma"/>
          <w:i/>
          <w:iCs/>
          <w:kern w:val="0"/>
          <w:sz w:val="24"/>
          <w:szCs w:val="24"/>
          <w:lang w:val="it-IT"/>
          <w14:ligatures w14:val="none"/>
        </w:rPr>
      </w:pPr>
    </w:p>
    <w:p w14:paraId="3EE7E302" w14:textId="753A4551" w:rsidR="00EF66FF" w:rsidRDefault="00EF66FF" w:rsidP="009946A9">
      <w:pPr>
        <w:tabs>
          <w:tab w:val="left" w:pos="1515"/>
        </w:tabs>
        <w:spacing w:after="0" w:line="240" w:lineRule="auto"/>
        <w:jc w:val="center"/>
        <w:rPr>
          <w:rFonts w:eastAsia="Tahoma" w:cs="Tahoma"/>
          <w:b/>
          <w:bCs/>
          <w:kern w:val="0"/>
          <w:sz w:val="28"/>
          <w:szCs w:val="28"/>
          <w:lang w:val="it-IT"/>
          <w14:ligatures w14:val="none"/>
        </w:rPr>
      </w:pPr>
    </w:p>
    <w:p w14:paraId="16BE69C2" w14:textId="73189857" w:rsidR="009946A9" w:rsidRPr="0012065F" w:rsidRDefault="009946A9" w:rsidP="009946A9">
      <w:pPr>
        <w:tabs>
          <w:tab w:val="left" w:pos="1515"/>
        </w:tabs>
        <w:spacing w:after="0" w:line="240" w:lineRule="auto"/>
        <w:jc w:val="center"/>
        <w:rPr>
          <w:rFonts w:eastAsia="Tahoma" w:cs="Tahoma"/>
          <w:b/>
          <w:bCs/>
          <w:kern w:val="0"/>
          <w:sz w:val="32"/>
          <w:szCs w:val="32"/>
          <w:lang w:val="it-IT"/>
          <w14:ligatures w14:val="none"/>
        </w:rPr>
      </w:pPr>
      <w:r w:rsidRPr="0012065F">
        <w:rPr>
          <w:rFonts w:eastAsia="Tahoma" w:cs="Tahoma"/>
          <w:b/>
          <w:bCs/>
          <w:kern w:val="0"/>
          <w:sz w:val="32"/>
          <w:szCs w:val="32"/>
          <w:lang w:val="it-IT"/>
          <w14:ligatures w14:val="none"/>
        </w:rPr>
        <w:t>Libéo ragaillardit son réseau dans toute l’agglo</w:t>
      </w:r>
    </w:p>
    <w:p w14:paraId="437B9637" w14:textId="01A9DE4E" w:rsidR="009946A9" w:rsidRDefault="009946A9" w:rsidP="006134C6">
      <w:pPr>
        <w:tabs>
          <w:tab w:val="left" w:pos="1515"/>
        </w:tabs>
        <w:spacing w:after="0" w:line="240" w:lineRule="auto"/>
        <w:rPr>
          <w:rFonts w:eastAsia="Tahoma" w:cs="Tahoma"/>
          <w:kern w:val="0"/>
          <w:lang w:val="it-IT"/>
          <w14:ligatures w14:val="none"/>
        </w:rPr>
      </w:pPr>
    </w:p>
    <w:p w14:paraId="6EA67FD6" w14:textId="3CD70DD2" w:rsidR="005D3385" w:rsidRDefault="005D3385" w:rsidP="00417464">
      <w:pPr>
        <w:tabs>
          <w:tab w:val="left" w:pos="1515"/>
        </w:tabs>
        <w:spacing w:after="0" w:line="240" w:lineRule="auto"/>
        <w:rPr>
          <w:rFonts w:eastAsia="Tahoma" w:cs="Tahoma"/>
          <w:b/>
          <w:bCs/>
          <w:kern w:val="0"/>
          <w:highlight w:val="yellow"/>
          <w:lang w:val="it-IT"/>
          <w14:ligatures w14:val="none"/>
        </w:rPr>
      </w:pPr>
    </w:p>
    <w:p w14:paraId="38A158F1" w14:textId="16AC8F63" w:rsidR="005D3385" w:rsidRDefault="005D3385" w:rsidP="00417464">
      <w:pPr>
        <w:tabs>
          <w:tab w:val="left" w:pos="1515"/>
        </w:tabs>
        <w:spacing w:after="0" w:line="240" w:lineRule="auto"/>
        <w:rPr>
          <w:rFonts w:eastAsia="Tahoma" w:cs="Tahoma"/>
          <w:b/>
          <w:bCs/>
          <w:kern w:val="0"/>
          <w:highlight w:val="yellow"/>
          <w:lang w:val="it-IT"/>
          <w14:ligatures w14:val="none"/>
        </w:rPr>
      </w:pPr>
    </w:p>
    <w:p w14:paraId="31489D93" w14:textId="45E0BD85" w:rsidR="00417464" w:rsidRPr="0012065F" w:rsidRDefault="00417464" w:rsidP="00417464">
      <w:pPr>
        <w:tabs>
          <w:tab w:val="left" w:pos="1515"/>
        </w:tabs>
        <w:spacing w:after="0" w:line="240" w:lineRule="auto"/>
        <w:rPr>
          <w:rFonts w:eastAsia="Tahoma" w:cs="Tahoma"/>
          <w:b/>
          <w:bCs/>
          <w:kern w:val="0"/>
          <w:lang w:val="it-IT"/>
          <w14:ligatures w14:val="none"/>
        </w:rPr>
      </w:pPr>
      <w:r w:rsidRPr="0012065F">
        <w:rPr>
          <w:rFonts w:eastAsia="Tahoma" w:cs="Tahoma"/>
          <w:b/>
          <w:bCs/>
          <w:kern w:val="0"/>
          <w:lang w:val="it-IT"/>
          <w14:ligatures w14:val="none"/>
        </w:rPr>
        <w:t>Libéo déploie</w:t>
      </w:r>
      <w:r w:rsidR="00AF33E4" w:rsidRPr="0012065F">
        <w:rPr>
          <w:rFonts w:eastAsia="Tahoma" w:cs="Tahoma"/>
          <w:b/>
          <w:bCs/>
          <w:kern w:val="0"/>
          <w:lang w:val="it-IT"/>
          <w14:ligatures w14:val="none"/>
        </w:rPr>
        <w:t>,</w:t>
      </w:r>
      <w:r w:rsidRPr="0012065F">
        <w:rPr>
          <w:rFonts w:eastAsia="Tahoma" w:cs="Tahoma"/>
          <w:b/>
          <w:bCs/>
          <w:kern w:val="0"/>
          <w:lang w:val="it-IT"/>
          <w14:ligatures w14:val="none"/>
        </w:rPr>
        <w:t xml:space="preserve"> dès le 6 janvier 2025</w:t>
      </w:r>
      <w:r w:rsidR="00AF33E4" w:rsidRPr="0012065F">
        <w:rPr>
          <w:rFonts w:eastAsia="Tahoma" w:cs="Tahoma"/>
          <w:b/>
          <w:bCs/>
          <w:kern w:val="0"/>
          <w:lang w:val="it-IT"/>
          <w14:ligatures w14:val="none"/>
        </w:rPr>
        <w:t>,</w:t>
      </w:r>
      <w:r w:rsidRPr="0012065F">
        <w:rPr>
          <w:rFonts w:eastAsia="Tahoma" w:cs="Tahoma"/>
          <w:b/>
          <w:bCs/>
          <w:kern w:val="0"/>
          <w:lang w:val="it-IT"/>
          <w14:ligatures w14:val="none"/>
        </w:rPr>
        <w:t xml:space="preserve"> une nouvelle offre de transport. Elle proposera ainsi aux voyageurs de l’Agglo de Brive un réseau plus attractif, proche des habitants et pensé pour mieux connecter le territoire, notament grâce à de nouveaux services de transport.</w:t>
      </w:r>
    </w:p>
    <w:p w14:paraId="49D1F016" w14:textId="506F970D" w:rsidR="00417464" w:rsidRPr="0012065F" w:rsidRDefault="00417464" w:rsidP="00417464">
      <w:pPr>
        <w:tabs>
          <w:tab w:val="left" w:pos="1515"/>
        </w:tabs>
        <w:spacing w:after="0" w:line="240" w:lineRule="auto"/>
        <w:rPr>
          <w:rFonts w:eastAsia="Tahoma" w:cs="Tahoma"/>
          <w:b/>
          <w:bCs/>
          <w:kern w:val="0"/>
          <w:lang w:val="it-IT"/>
          <w14:ligatures w14:val="none"/>
        </w:rPr>
      </w:pPr>
    </w:p>
    <w:p w14:paraId="04B05D8D" w14:textId="77777777" w:rsidR="00762595" w:rsidRDefault="00762595" w:rsidP="00417464">
      <w:pPr>
        <w:tabs>
          <w:tab w:val="left" w:pos="1515"/>
        </w:tabs>
        <w:spacing w:after="0" w:line="240" w:lineRule="auto"/>
        <w:rPr>
          <w:rFonts w:eastAsia="Tahoma" w:cs="Tahoma"/>
          <w:b/>
          <w:bCs/>
          <w:color w:val="7030A0"/>
          <w:kern w:val="0"/>
          <w:sz w:val="24"/>
          <w:szCs w:val="24"/>
          <w:lang w:val="it-IT"/>
          <w14:ligatures w14:val="none"/>
        </w:rPr>
      </w:pPr>
    </w:p>
    <w:p w14:paraId="15F4541C" w14:textId="4E4D4080" w:rsidR="00417464" w:rsidRPr="00762595" w:rsidRDefault="00417464" w:rsidP="00417464">
      <w:pPr>
        <w:tabs>
          <w:tab w:val="left" w:pos="1515"/>
        </w:tabs>
        <w:spacing w:after="0" w:line="240" w:lineRule="auto"/>
        <w:rPr>
          <w:rFonts w:eastAsia="Tahoma" w:cs="Tahoma"/>
          <w:b/>
          <w:bCs/>
          <w:color w:val="7030A0"/>
          <w:kern w:val="0"/>
          <w:sz w:val="24"/>
          <w:szCs w:val="24"/>
          <w:lang w:val="it-IT"/>
          <w14:ligatures w14:val="none"/>
        </w:rPr>
      </w:pPr>
      <w:r w:rsidRPr="00762595">
        <w:rPr>
          <w:rFonts w:eastAsia="Tahoma" w:cs="Tahoma"/>
          <w:b/>
          <w:bCs/>
          <w:color w:val="7030A0"/>
          <w:kern w:val="0"/>
          <w:sz w:val="24"/>
          <w:szCs w:val="24"/>
          <w:lang w:val="it-IT"/>
          <w14:ligatures w14:val="none"/>
        </w:rPr>
        <w:t>Un réseau plus proche des habitants et au service de la vitalité du territoire</w:t>
      </w:r>
    </w:p>
    <w:p w14:paraId="6462453C" w14:textId="000A8187" w:rsidR="00AF33E4" w:rsidRPr="0012065F" w:rsidRDefault="00AF33E4" w:rsidP="00417464">
      <w:pPr>
        <w:tabs>
          <w:tab w:val="left" w:pos="1515"/>
        </w:tabs>
        <w:spacing w:after="0" w:line="240" w:lineRule="auto"/>
        <w:rPr>
          <w:rFonts w:eastAsia="Tahoma" w:cs="Tahoma"/>
          <w:kern w:val="0"/>
          <w:lang w:val="it-IT"/>
          <w14:ligatures w14:val="none"/>
        </w:rPr>
      </w:pPr>
    </w:p>
    <w:p w14:paraId="594B8106" w14:textId="4A9BA775" w:rsidR="00417464" w:rsidRPr="0012065F" w:rsidRDefault="00417464" w:rsidP="00417464">
      <w:pPr>
        <w:tabs>
          <w:tab w:val="left" w:pos="1515"/>
        </w:tabs>
        <w:spacing w:after="0" w:line="240" w:lineRule="auto"/>
        <w:rPr>
          <w:rFonts w:ascii="Aptos" w:eastAsia="Wingdings" w:hAnsi="Aptos" w:cs="Wingdings"/>
          <w:kern w:val="0"/>
        </w:rPr>
      </w:pPr>
      <w:r w:rsidRPr="0012065F">
        <w:rPr>
          <w:rFonts w:eastAsia="Tahoma" w:cs="Tahoma"/>
          <w:kern w:val="0"/>
          <w:lang w:val="it-IT"/>
          <w14:ligatures w14:val="none"/>
        </w:rPr>
        <w:t xml:space="preserve">L’offre de transport en commun Libéo déployée le </w:t>
      </w:r>
      <w:r w:rsidRPr="0012065F">
        <w:rPr>
          <w:rFonts w:eastAsia="Tahoma" w:cs="Tahoma"/>
          <w:b/>
          <w:bCs/>
          <w:kern w:val="0"/>
          <w:lang w:val="it-IT"/>
          <w14:ligatures w14:val="none"/>
        </w:rPr>
        <w:t>6 janvier 2025</w:t>
      </w:r>
      <w:r w:rsidRPr="0012065F">
        <w:rPr>
          <w:rFonts w:eastAsia="Tahoma" w:cs="Tahoma"/>
          <w:kern w:val="0"/>
          <w:lang w:val="it-IT"/>
          <w14:ligatures w14:val="none"/>
        </w:rPr>
        <w:t xml:space="preserve"> propose u</w:t>
      </w:r>
      <w:r w:rsidRPr="0012065F">
        <w:rPr>
          <w:rFonts w:ascii="Aptos" w:eastAsia="Wingdings" w:hAnsi="Aptos" w:cs="Wingdings"/>
          <w:kern w:val="0"/>
        </w:rPr>
        <w:t xml:space="preserve">n </w:t>
      </w:r>
      <w:r w:rsidRPr="0012065F">
        <w:rPr>
          <w:rFonts w:ascii="Aptos" w:eastAsia="Wingdings" w:hAnsi="Aptos" w:cs="Wingdings"/>
          <w:b/>
          <w:bCs/>
          <w:kern w:val="0"/>
        </w:rPr>
        <w:t>nouveau réseau</w:t>
      </w:r>
      <w:r w:rsidRPr="0012065F">
        <w:rPr>
          <w:rFonts w:ascii="Aptos" w:eastAsia="Wingdings" w:hAnsi="Aptos" w:cs="Wingdings"/>
          <w:kern w:val="0"/>
        </w:rPr>
        <w:t xml:space="preserve"> encore plus proche des habitants et des emplois dans toute la Communauté d’agglomération du Bassin de Brive. </w:t>
      </w:r>
    </w:p>
    <w:p w14:paraId="587DD191" w14:textId="01F7ED67" w:rsidR="00EA30DE" w:rsidRPr="0012065F" w:rsidRDefault="00EA30DE" w:rsidP="00417464">
      <w:pPr>
        <w:tabs>
          <w:tab w:val="left" w:pos="1515"/>
        </w:tabs>
        <w:spacing w:after="0" w:line="240" w:lineRule="auto"/>
        <w:rPr>
          <w:rFonts w:ascii="Aptos" w:eastAsia="Wingdings" w:hAnsi="Aptos" w:cs="Wingdings"/>
          <w:kern w:val="0"/>
        </w:rPr>
      </w:pPr>
    </w:p>
    <w:p w14:paraId="40A1AEA1" w14:textId="6D76CD28" w:rsidR="00417464" w:rsidRPr="0012065F" w:rsidRDefault="00EA30DE" w:rsidP="00417464">
      <w:pPr>
        <w:tabs>
          <w:tab w:val="left" w:pos="1515"/>
        </w:tabs>
        <w:spacing w:after="0" w:line="240" w:lineRule="auto"/>
        <w:rPr>
          <w:rFonts w:eastAsia="Tahoma" w:cs="Tahoma"/>
          <w:kern w:val="0"/>
          <w:lang w:val="it-IT"/>
          <w14:ligatures w14:val="none"/>
        </w:rPr>
      </w:pPr>
      <w:r w:rsidRPr="0012065F">
        <w:rPr>
          <w:rFonts w:ascii="Aptos" w:eastAsia="Wingdings" w:hAnsi="Aptos" w:cs="Wingdings"/>
          <w:kern w:val="0"/>
        </w:rPr>
        <w:t xml:space="preserve">Ainsi, </w:t>
      </w:r>
      <w:r w:rsidRPr="0012065F">
        <w:rPr>
          <w:rFonts w:ascii="Aptos" w:eastAsia="Wingdings" w:hAnsi="Aptos" w:cs="Wingdings"/>
          <w:b/>
          <w:bCs/>
          <w:kern w:val="0"/>
        </w:rPr>
        <w:t>un millier d’habitants supplémentaires</w:t>
      </w:r>
      <w:r w:rsidRPr="0012065F">
        <w:rPr>
          <w:rFonts w:ascii="Aptos" w:eastAsia="Wingdings" w:hAnsi="Aptos" w:cs="Wingdings"/>
          <w:kern w:val="0"/>
        </w:rPr>
        <w:t xml:space="preserve"> sont </w:t>
      </w:r>
      <w:r w:rsidRPr="0012065F">
        <w:rPr>
          <w:rFonts w:ascii="Aptos" w:eastAsia="Wingdings" w:hAnsi="Aptos" w:cs="Wingdings"/>
          <w:b/>
          <w:bCs/>
          <w:kern w:val="0"/>
        </w:rPr>
        <w:t>desservis à moins de 300 mètres</w:t>
      </w:r>
      <w:r w:rsidRPr="0012065F">
        <w:rPr>
          <w:rFonts w:ascii="Aptos" w:eastAsia="Wingdings" w:hAnsi="Aptos" w:cs="Wingdings"/>
          <w:kern w:val="0"/>
        </w:rPr>
        <w:t xml:space="preserve">, </w:t>
      </w:r>
      <w:r w:rsidRPr="0012065F">
        <w:rPr>
          <w:rFonts w:ascii="Aptos" w:eastAsia="Wingdings" w:hAnsi="Aptos" w:cs="Wingdings"/>
          <w:b/>
          <w:bCs/>
          <w:kern w:val="0"/>
        </w:rPr>
        <w:t>+4% d’habitants</w:t>
      </w:r>
      <w:r w:rsidRPr="0012065F">
        <w:rPr>
          <w:rFonts w:ascii="Aptos" w:eastAsia="Wingdings" w:hAnsi="Aptos" w:cs="Wingdings"/>
          <w:kern w:val="0"/>
        </w:rPr>
        <w:t xml:space="preserve"> supplémentaires ont accès au réseau structurant et +6% d’habitants supplémentaires vivant sous le seuil de pauvreté ont accès, à moins de 300 mètres, à une ligne du réseau structurant. C’est </w:t>
      </w:r>
      <w:r w:rsidRPr="0012065F">
        <w:rPr>
          <w:rFonts w:ascii="Aptos" w:eastAsia="Wingdings" w:hAnsi="Aptos" w:cs="Wingdings"/>
          <w:b/>
          <w:bCs/>
          <w:kern w:val="0"/>
        </w:rPr>
        <w:t>+ de 300 emplois supplémentaires</w:t>
      </w:r>
      <w:r w:rsidRPr="0012065F">
        <w:rPr>
          <w:rFonts w:ascii="Aptos" w:eastAsia="Wingdings" w:hAnsi="Aptos" w:cs="Wingdings"/>
          <w:kern w:val="0"/>
        </w:rPr>
        <w:t xml:space="preserve"> desservis par le réseau </w:t>
      </w:r>
      <w:proofErr w:type="gramStart"/>
      <w:r w:rsidRPr="0012065F">
        <w:rPr>
          <w:rFonts w:ascii="Aptos" w:eastAsia="Wingdings" w:hAnsi="Aptos" w:cs="Wingdings"/>
          <w:kern w:val="0"/>
        </w:rPr>
        <w:t>régulier</w:t>
      </w:r>
      <w:proofErr w:type="gramEnd"/>
      <w:r w:rsidRPr="0012065F">
        <w:rPr>
          <w:rFonts w:ascii="Aptos" w:eastAsia="Wingdings" w:hAnsi="Aptos" w:cs="Wingdings"/>
          <w:kern w:val="0"/>
        </w:rPr>
        <w:t xml:space="preserve"> (+1%).</w:t>
      </w:r>
    </w:p>
    <w:p w14:paraId="67E37DEC" w14:textId="77777777" w:rsidR="00EA30DE" w:rsidRPr="0012065F" w:rsidRDefault="00EA30DE" w:rsidP="00417464">
      <w:pPr>
        <w:spacing w:after="0" w:line="240" w:lineRule="auto"/>
        <w:outlineLvl w:val="4"/>
        <w:rPr>
          <w:rFonts w:ascii="Aptos" w:eastAsia="Wingdings" w:hAnsi="Aptos" w:cs="Wingdings"/>
          <w:kern w:val="0"/>
        </w:rPr>
      </w:pPr>
    </w:p>
    <w:p w14:paraId="15B51C19" w14:textId="6A8E9D46" w:rsidR="00417464" w:rsidRPr="0012065F" w:rsidRDefault="00417464" w:rsidP="00417464">
      <w:pPr>
        <w:spacing w:after="0" w:line="240" w:lineRule="auto"/>
        <w:outlineLvl w:val="4"/>
        <w:rPr>
          <w:rFonts w:ascii="Aptos" w:eastAsia="Wingdings" w:hAnsi="Aptos" w:cs="Wingdings"/>
          <w:kern w:val="0"/>
        </w:rPr>
      </w:pPr>
      <w:r w:rsidRPr="0012065F">
        <w:rPr>
          <w:rFonts w:ascii="Aptos" w:eastAsia="Wingdings" w:hAnsi="Aptos" w:cs="Wingdings"/>
          <w:kern w:val="0"/>
        </w:rPr>
        <w:t xml:space="preserve">Les lignes 1 et 2 sont renforcées pour une meilleure desserte du territoire urbain. La </w:t>
      </w:r>
      <w:r w:rsidRPr="0012065F">
        <w:rPr>
          <w:rFonts w:ascii="Aptos" w:eastAsia="Wingdings" w:hAnsi="Aptos" w:cs="Wingdings"/>
          <w:b/>
          <w:bCs/>
          <w:kern w:val="0"/>
        </w:rPr>
        <w:t>ligne 1 dessert la ZA du Mazaud et le parking des 3 Provinces</w:t>
      </w:r>
      <w:r w:rsidRPr="0012065F">
        <w:rPr>
          <w:rFonts w:ascii="Aptos" w:eastAsia="Wingdings" w:hAnsi="Aptos" w:cs="Wingdings"/>
          <w:kern w:val="0"/>
        </w:rPr>
        <w:t xml:space="preserve">. La </w:t>
      </w:r>
      <w:r w:rsidRPr="0012065F">
        <w:rPr>
          <w:rFonts w:ascii="Aptos" w:eastAsia="Wingdings" w:hAnsi="Aptos" w:cs="Wingdings"/>
          <w:b/>
          <w:bCs/>
          <w:kern w:val="0"/>
        </w:rPr>
        <w:t xml:space="preserve">ligne 2 dessert le quartier des </w:t>
      </w:r>
      <w:proofErr w:type="spellStart"/>
      <w:r w:rsidRPr="0012065F">
        <w:rPr>
          <w:rFonts w:ascii="Aptos" w:eastAsia="Wingdings" w:hAnsi="Aptos" w:cs="Wingdings"/>
          <w:b/>
          <w:bCs/>
          <w:kern w:val="0"/>
        </w:rPr>
        <w:t>Chapélies</w:t>
      </w:r>
      <w:proofErr w:type="spellEnd"/>
      <w:r w:rsidRPr="0012065F">
        <w:rPr>
          <w:rFonts w:ascii="Aptos" w:eastAsia="Wingdings" w:hAnsi="Aptos" w:cs="Wingdings"/>
          <w:b/>
          <w:bCs/>
          <w:kern w:val="0"/>
        </w:rPr>
        <w:t xml:space="preserve"> et la Gare SNCF</w:t>
      </w:r>
      <w:r w:rsidRPr="0012065F">
        <w:rPr>
          <w:rFonts w:ascii="Aptos" w:eastAsia="Wingdings" w:hAnsi="Aptos" w:cs="Wingdings"/>
          <w:kern w:val="0"/>
        </w:rPr>
        <w:t xml:space="preserve"> de Brive. Ces lignes structurantes offriront </w:t>
      </w:r>
      <w:r w:rsidRPr="0012065F">
        <w:rPr>
          <w:rFonts w:ascii="Aptos" w:eastAsia="Wingdings" w:hAnsi="Aptos" w:cs="Wingdings"/>
          <w:b/>
          <w:bCs/>
          <w:kern w:val="0"/>
        </w:rPr>
        <w:t>un bus toutes les 7 minutes au centre-ville, en heures de pointe</w:t>
      </w:r>
      <w:r w:rsidRPr="0012065F">
        <w:rPr>
          <w:rFonts w:ascii="Aptos" w:eastAsia="Wingdings" w:hAnsi="Aptos" w:cs="Wingdings"/>
          <w:kern w:val="0"/>
        </w:rPr>
        <w:t xml:space="preserve"> et </w:t>
      </w:r>
      <w:r w:rsidRPr="0012065F">
        <w:rPr>
          <w:rFonts w:ascii="Aptos" w:eastAsia="Wingdings" w:hAnsi="Aptos" w:cs="Wingdings"/>
          <w:b/>
          <w:bCs/>
          <w:kern w:val="0"/>
        </w:rPr>
        <w:t>15 minutes en journée</w:t>
      </w:r>
      <w:r w:rsidRPr="0012065F">
        <w:rPr>
          <w:rFonts w:ascii="Aptos" w:eastAsia="Wingdings" w:hAnsi="Aptos" w:cs="Wingdings"/>
          <w:kern w:val="0"/>
        </w:rPr>
        <w:t>. Leur terminus est commun au Parking Relais Brive Laroche à l’ouest et au Centre commercial Est.</w:t>
      </w:r>
    </w:p>
    <w:p w14:paraId="6003BB1B" w14:textId="26F0872B" w:rsidR="00417464" w:rsidRPr="0012065F" w:rsidRDefault="00417464" w:rsidP="00417464">
      <w:pPr>
        <w:spacing w:after="0" w:line="240" w:lineRule="auto"/>
        <w:outlineLvl w:val="4"/>
        <w:rPr>
          <w:rFonts w:ascii="Aptos" w:eastAsia="Wingdings" w:hAnsi="Aptos" w:cs="Wingdings"/>
          <w:kern w:val="0"/>
        </w:rPr>
      </w:pPr>
      <w:r w:rsidRPr="0012065F">
        <w:rPr>
          <w:rFonts w:ascii="Aptos" w:eastAsia="Tahoma" w:hAnsi="Aptos" w:cs="Tahoma"/>
          <w:kern w:val="0"/>
        </w:rPr>
        <w:t xml:space="preserve">Les </w:t>
      </w:r>
      <w:r w:rsidRPr="0012065F">
        <w:rPr>
          <w:rFonts w:ascii="Aptos" w:eastAsia="Tahoma" w:hAnsi="Aptos" w:cs="Tahoma"/>
          <w:b/>
          <w:bCs/>
          <w:kern w:val="0"/>
        </w:rPr>
        <w:t>horaires</w:t>
      </w:r>
      <w:r w:rsidRPr="0012065F">
        <w:rPr>
          <w:rFonts w:ascii="Aptos" w:eastAsia="Tahoma" w:hAnsi="Aptos" w:cs="Tahoma"/>
          <w:kern w:val="0"/>
        </w:rPr>
        <w:t xml:space="preserve"> sont </w:t>
      </w:r>
      <w:r w:rsidRPr="0012065F">
        <w:rPr>
          <w:rFonts w:ascii="Aptos" w:eastAsia="Tahoma" w:hAnsi="Aptos" w:cs="Tahoma"/>
          <w:b/>
          <w:bCs/>
          <w:kern w:val="0"/>
        </w:rPr>
        <w:t>identiques du lundi au vendredi de septembre à juin</w:t>
      </w:r>
      <w:r w:rsidRPr="0012065F">
        <w:rPr>
          <w:rFonts w:ascii="Aptos" w:eastAsia="Tahoma" w:hAnsi="Aptos" w:cs="Tahoma"/>
          <w:kern w:val="0"/>
        </w:rPr>
        <w:t xml:space="preserve"> afin de s’adapter aux besoins des</w:t>
      </w:r>
      <w:r w:rsidRPr="0012065F">
        <w:rPr>
          <w:rFonts w:eastAsia="Tahoma" w:cs="Tahoma"/>
          <w:kern w:val="0"/>
        </w:rPr>
        <w:t xml:space="preserve"> actifs.</w:t>
      </w:r>
      <w:r w:rsidRPr="0012065F">
        <w:rPr>
          <w:rFonts w:ascii="Aptos" w:eastAsia="Wingdings" w:hAnsi="Aptos" w:cs="Wingdings"/>
          <w:kern w:val="0"/>
        </w:rPr>
        <w:t xml:space="preserve"> </w:t>
      </w:r>
    </w:p>
    <w:p w14:paraId="0A2DD45A" w14:textId="77777777" w:rsidR="00417464" w:rsidRPr="0012065F" w:rsidRDefault="00417464" w:rsidP="00417464">
      <w:pPr>
        <w:spacing w:after="0" w:line="240" w:lineRule="auto"/>
        <w:outlineLvl w:val="4"/>
        <w:rPr>
          <w:rFonts w:eastAsia="Gulim" w:cs="Times New Roman"/>
          <w:iCs/>
          <w:spacing w:val="20"/>
          <w:kern w:val="0"/>
          <w14:ligatures w14:val="none"/>
        </w:rPr>
      </w:pPr>
    </w:p>
    <w:p w14:paraId="1B38367F" w14:textId="1A2C0D17" w:rsidR="00417464" w:rsidRPr="0012065F" w:rsidRDefault="00417464" w:rsidP="00417464">
      <w:pPr>
        <w:spacing w:after="0" w:line="240" w:lineRule="auto"/>
        <w:outlineLvl w:val="4"/>
        <w:rPr>
          <w:rFonts w:ascii="Aptos" w:eastAsia="Wingdings" w:hAnsi="Aptos" w:cs="Wingdings"/>
          <w:kern w:val="0"/>
        </w:rPr>
      </w:pPr>
      <w:r w:rsidRPr="0012065F">
        <w:rPr>
          <w:rFonts w:ascii="Aptos" w:eastAsia="Wingdings" w:hAnsi="Aptos" w:cs="Wingdings"/>
          <w:kern w:val="0"/>
        </w:rPr>
        <w:t>Les lignes urbaines sont modifiées pour améliorer la desserte de</w:t>
      </w:r>
      <w:r w:rsidRPr="0012065F">
        <w:rPr>
          <w:rFonts w:ascii="Aptos" w:eastAsia="Wingdings" w:hAnsi="Aptos" w:cs="Wingdings"/>
          <w:b/>
          <w:bCs/>
          <w:kern w:val="0"/>
        </w:rPr>
        <w:t xml:space="preserve"> Cabanis, la caserne Brune</w:t>
      </w:r>
      <w:r w:rsidRPr="0012065F">
        <w:rPr>
          <w:rFonts w:ascii="Aptos" w:eastAsia="Wingdings" w:hAnsi="Aptos" w:cs="Wingdings"/>
          <w:kern w:val="0"/>
        </w:rPr>
        <w:t xml:space="preserve">, le </w:t>
      </w:r>
      <w:r w:rsidRPr="0012065F">
        <w:rPr>
          <w:rFonts w:ascii="Aptos" w:eastAsia="Wingdings" w:hAnsi="Aptos" w:cs="Wingdings"/>
          <w:b/>
          <w:bCs/>
          <w:kern w:val="0"/>
        </w:rPr>
        <w:t>centre hospitalier,</w:t>
      </w:r>
      <w:r w:rsidRPr="0012065F">
        <w:rPr>
          <w:rFonts w:ascii="Aptos" w:eastAsia="Wingdings" w:hAnsi="Aptos" w:cs="Wingdings"/>
          <w:kern w:val="0"/>
        </w:rPr>
        <w:t xml:space="preserve"> </w:t>
      </w:r>
      <w:r w:rsidRPr="0012065F">
        <w:rPr>
          <w:rFonts w:ascii="Aptos" w:eastAsia="Wingdings" w:hAnsi="Aptos" w:cs="Wingdings"/>
          <w:b/>
          <w:bCs/>
          <w:kern w:val="0"/>
        </w:rPr>
        <w:t>la gare SNCF de Brive,</w:t>
      </w:r>
      <w:r w:rsidRPr="0012065F">
        <w:rPr>
          <w:rFonts w:ascii="Aptos" w:eastAsia="Wingdings" w:hAnsi="Aptos" w:cs="Wingdings"/>
          <w:kern w:val="0"/>
        </w:rPr>
        <w:t xml:space="preserve"> </w:t>
      </w:r>
      <w:r w:rsidRPr="0012065F">
        <w:rPr>
          <w:rFonts w:ascii="Aptos" w:eastAsia="Wingdings" w:hAnsi="Aptos" w:cs="Wingdings"/>
          <w:b/>
          <w:bCs/>
          <w:kern w:val="0"/>
        </w:rPr>
        <w:t>la ZA de La Nau</w:t>
      </w:r>
      <w:r w:rsidRPr="0012065F">
        <w:rPr>
          <w:rFonts w:ascii="Aptos" w:eastAsia="Wingdings" w:hAnsi="Aptos" w:cs="Wingdings"/>
          <w:kern w:val="0"/>
        </w:rPr>
        <w:t xml:space="preserve"> et </w:t>
      </w:r>
      <w:r w:rsidRPr="0012065F">
        <w:rPr>
          <w:rFonts w:ascii="Aptos" w:eastAsia="Wingdings" w:hAnsi="Aptos" w:cs="Wingdings"/>
          <w:b/>
          <w:bCs/>
          <w:kern w:val="0"/>
        </w:rPr>
        <w:t>Varetz</w:t>
      </w:r>
      <w:r w:rsidRPr="0012065F">
        <w:rPr>
          <w:rFonts w:ascii="Aptos" w:eastAsia="Wingdings" w:hAnsi="Aptos" w:cs="Wingdings"/>
          <w:kern w:val="0"/>
        </w:rPr>
        <w:t xml:space="preserve">. </w:t>
      </w:r>
    </w:p>
    <w:p w14:paraId="7505901A" w14:textId="77777777" w:rsidR="00100A03" w:rsidRPr="0012065F" w:rsidRDefault="00100A03" w:rsidP="00417464">
      <w:pPr>
        <w:spacing w:after="0" w:line="240" w:lineRule="auto"/>
        <w:outlineLvl w:val="4"/>
        <w:rPr>
          <w:rFonts w:ascii="Aptos" w:eastAsia="Wingdings" w:hAnsi="Aptos" w:cs="Wingdings"/>
          <w:kern w:val="0"/>
        </w:rPr>
      </w:pPr>
    </w:p>
    <w:p w14:paraId="568F69A5" w14:textId="4F0259E9" w:rsidR="00417464" w:rsidRPr="0012065F" w:rsidRDefault="00100A03" w:rsidP="00417464">
      <w:pPr>
        <w:spacing w:after="0" w:line="240" w:lineRule="auto"/>
        <w:outlineLvl w:val="4"/>
        <w:rPr>
          <w:rFonts w:ascii="Aptos" w:eastAsia="Wingdings" w:hAnsi="Aptos" w:cs="Wingdings"/>
          <w:kern w:val="0"/>
        </w:rPr>
      </w:pPr>
      <w:r w:rsidRPr="0012065F">
        <w:rPr>
          <w:rFonts w:ascii="Aptos" w:eastAsia="Wingdings" w:hAnsi="Aptos" w:cs="Wingdings"/>
          <w:kern w:val="0"/>
        </w:rPr>
        <w:t xml:space="preserve">L’ensemble des lignes desservant </w:t>
      </w:r>
      <w:r w:rsidRPr="0012065F">
        <w:rPr>
          <w:rFonts w:ascii="Aptos" w:eastAsia="Wingdings" w:hAnsi="Aptos" w:cs="Wingdings"/>
          <w:b/>
          <w:bCs/>
          <w:kern w:val="0"/>
        </w:rPr>
        <w:t>la gare SNCF de Brive</w:t>
      </w:r>
      <w:r w:rsidRPr="0012065F">
        <w:rPr>
          <w:rFonts w:ascii="Aptos" w:eastAsia="Wingdings" w:hAnsi="Aptos" w:cs="Wingdings"/>
          <w:kern w:val="0"/>
        </w:rPr>
        <w:t xml:space="preserve"> ont des </w:t>
      </w:r>
      <w:r w:rsidRPr="0012065F">
        <w:rPr>
          <w:rFonts w:ascii="Aptos" w:eastAsia="Wingdings" w:hAnsi="Aptos" w:cs="Wingdings"/>
          <w:b/>
          <w:bCs/>
          <w:kern w:val="0"/>
        </w:rPr>
        <w:t>horaires calés</w:t>
      </w:r>
      <w:r w:rsidRPr="0012065F">
        <w:rPr>
          <w:rFonts w:ascii="Aptos" w:eastAsia="Wingdings" w:hAnsi="Aptos" w:cs="Wingdings"/>
          <w:kern w:val="0"/>
        </w:rPr>
        <w:t xml:space="preserve"> avec les </w:t>
      </w:r>
      <w:r w:rsidRPr="0012065F">
        <w:rPr>
          <w:rFonts w:ascii="Aptos" w:eastAsia="Wingdings" w:hAnsi="Aptos" w:cs="Wingdings"/>
          <w:b/>
          <w:bCs/>
          <w:kern w:val="0"/>
        </w:rPr>
        <w:t>TER</w:t>
      </w:r>
      <w:r w:rsidRPr="0012065F">
        <w:rPr>
          <w:rFonts w:ascii="Aptos" w:eastAsia="Wingdings" w:hAnsi="Aptos" w:cs="Wingdings"/>
          <w:kern w:val="0"/>
        </w:rPr>
        <w:t xml:space="preserve"> pour maximiser les correspondances.</w:t>
      </w:r>
    </w:p>
    <w:p w14:paraId="3D9CDF21" w14:textId="0D86A915" w:rsidR="00100A03" w:rsidRPr="0012065F" w:rsidRDefault="00100A03" w:rsidP="00417464">
      <w:pPr>
        <w:spacing w:after="0" w:line="240" w:lineRule="auto"/>
        <w:outlineLvl w:val="4"/>
        <w:rPr>
          <w:rFonts w:ascii="Aptos" w:eastAsia="Wingdings" w:hAnsi="Aptos" w:cs="Wingdings"/>
          <w:kern w:val="0"/>
        </w:rPr>
      </w:pPr>
    </w:p>
    <w:p w14:paraId="56D4D208" w14:textId="65DB5AE8" w:rsidR="00417464" w:rsidRPr="0012065F" w:rsidRDefault="00417464" w:rsidP="00417464">
      <w:pPr>
        <w:spacing w:after="0" w:line="240" w:lineRule="auto"/>
        <w:outlineLvl w:val="4"/>
        <w:rPr>
          <w:rFonts w:ascii="Aptos" w:eastAsia="Wingdings" w:hAnsi="Aptos" w:cs="Wingdings"/>
          <w:kern w:val="0"/>
        </w:rPr>
      </w:pPr>
      <w:r w:rsidRPr="0012065F">
        <w:rPr>
          <w:rFonts w:ascii="Aptos" w:eastAsia="Wingdings" w:hAnsi="Aptos" w:cs="Wingdings"/>
          <w:kern w:val="0"/>
        </w:rPr>
        <w:t xml:space="preserve">La </w:t>
      </w:r>
      <w:r w:rsidRPr="0012065F">
        <w:rPr>
          <w:rFonts w:ascii="Aptos" w:eastAsia="Wingdings" w:hAnsi="Aptos" w:cs="Wingdings"/>
          <w:b/>
          <w:bCs/>
          <w:kern w:val="0"/>
        </w:rPr>
        <w:t>navette du centre-ville</w:t>
      </w:r>
      <w:r w:rsidRPr="0012065F">
        <w:rPr>
          <w:rFonts w:ascii="Aptos" w:eastAsia="Wingdings" w:hAnsi="Aptos" w:cs="Wingdings"/>
          <w:kern w:val="0"/>
        </w:rPr>
        <w:t xml:space="preserve"> de Brive est totalement repensée avec une </w:t>
      </w:r>
      <w:r w:rsidRPr="0012065F">
        <w:rPr>
          <w:rFonts w:ascii="Aptos" w:eastAsia="Wingdings" w:hAnsi="Aptos" w:cs="Wingdings"/>
          <w:b/>
          <w:bCs/>
          <w:kern w:val="0"/>
        </w:rPr>
        <w:t>identité visuelle forte</w:t>
      </w:r>
      <w:r w:rsidRPr="0012065F">
        <w:rPr>
          <w:rFonts w:ascii="Aptos" w:eastAsia="Wingdings" w:hAnsi="Aptos" w:cs="Wingdings"/>
          <w:kern w:val="0"/>
        </w:rPr>
        <w:t xml:space="preserve">, pour faciliter sa reconnaissance par la population et les occasionnels. Ses </w:t>
      </w:r>
      <w:r w:rsidRPr="0012065F">
        <w:rPr>
          <w:rFonts w:ascii="Aptos" w:eastAsia="Wingdings" w:hAnsi="Aptos" w:cs="Wingdings"/>
          <w:b/>
          <w:bCs/>
          <w:kern w:val="0"/>
        </w:rPr>
        <w:t xml:space="preserve">horaires </w:t>
      </w:r>
      <w:r w:rsidRPr="0012065F">
        <w:rPr>
          <w:rFonts w:ascii="Aptos" w:eastAsia="Wingdings" w:hAnsi="Aptos" w:cs="Wingdings"/>
          <w:kern w:val="0"/>
        </w:rPr>
        <w:t xml:space="preserve">sont </w:t>
      </w:r>
      <w:r w:rsidRPr="0012065F">
        <w:rPr>
          <w:rFonts w:ascii="Aptos" w:eastAsia="Wingdings" w:hAnsi="Aptos" w:cs="Wingdings"/>
          <w:b/>
          <w:bCs/>
          <w:kern w:val="0"/>
        </w:rPr>
        <w:t>adaptés</w:t>
      </w:r>
      <w:r w:rsidRPr="0012065F">
        <w:rPr>
          <w:rFonts w:ascii="Aptos" w:eastAsia="Wingdings" w:hAnsi="Aptos" w:cs="Wingdings"/>
          <w:kern w:val="0"/>
        </w:rPr>
        <w:t xml:space="preserve"> au potentiel voyageur.</w:t>
      </w:r>
    </w:p>
    <w:p w14:paraId="75534545" w14:textId="1A2005F4" w:rsidR="009946A9" w:rsidRPr="0012065F" w:rsidRDefault="009946A9" w:rsidP="006134C6">
      <w:pPr>
        <w:tabs>
          <w:tab w:val="left" w:pos="1515"/>
        </w:tabs>
        <w:spacing w:after="0" w:line="240" w:lineRule="auto"/>
        <w:rPr>
          <w:rFonts w:eastAsia="Tahoma" w:cs="Tahoma"/>
          <w:kern w:val="0"/>
          <w14:ligatures w14:val="none"/>
        </w:rPr>
      </w:pPr>
    </w:p>
    <w:p w14:paraId="24614B21" w14:textId="77777777" w:rsidR="00762595" w:rsidRDefault="00762595" w:rsidP="00E06CFD">
      <w:pPr>
        <w:spacing w:after="0" w:line="240" w:lineRule="auto"/>
        <w:outlineLvl w:val="4"/>
        <w:rPr>
          <w:rFonts w:eastAsia="Tahoma" w:cs="Tahoma"/>
          <w:b/>
          <w:bCs/>
          <w:noProof/>
          <w:kern w:val="0"/>
          <w:sz w:val="28"/>
          <w:szCs w:val="28"/>
          <w:lang w:val="it-IT"/>
          <w14:ligatures w14:val="none"/>
        </w:rPr>
      </w:pPr>
    </w:p>
    <w:p w14:paraId="6A32AA9B" w14:textId="77777777" w:rsidR="00762595" w:rsidRDefault="00762595" w:rsidP="00E06CFD">
      <w:pPr>
        <w:spacing w:after="0" w:line="240" w:lineRule="auto"/>
        <w:outlineLvl w:val="4"/>
        <w:rPr>
          <w:rFonts w:eastAsia="Tahoma" w:cs="Tahoma"/>
          <w:b/>
          <w:bCs/>
          <w:noProof/>
          <w:kern w:val="0"/>
          <w:sz w:val="28"/>
          <w:szCs w:val="28"/>
          <w:lang w:val="it-IT"/>
          <w14:ligatures w14:val="none"/>
        </w:rPr>
      </w:pPr>
    </w:p>
    <w:p w14:paraId="03934758" w14:textId="438BEDE8" w:rsidR="00F92D2B" w:rsidRDefault="00762595" w:rsidP="00E06CFD">
      <w:pPr>
        <w:spacing w:after="0" w:line="240" w:lineRule="auto"/>
        <w:outlineLvl w:val="4"/>
        <w:rPr>
          <w:rFonts w:eastAsia="Gulim" w:cs="Times New Roman"/>
          <w:iCs/>
          <w:spacing w:val="20"/>
          <w:kern w:val="0"/>
          <w14:ligatures w14:val="none"/>
        </w:rPr>
      </w:pPr>
      <w:r w:rsidRPr="0012065F">
        <w:rPr>
          <w:rFonts w:eastAsia="Tahoma" w:cs="Tahoma"/>
          <w:b/>
          <w:bCs/>
          <w:noProof/>
          <w:kern w:val="0"/>
          <w:sz w:val="28"/>
          <w:szCs w:val="28"/>
          <w:lang w:val="it-IT"/>
          <w14:ligatures w14:val="none"/>
        </w:rPr>
        <w:drawing>
          <wp:anchor distT="0" distB="0" distL="114300" distR="114300" simplePos="0" relativeHeight="251661312" behindDoc="0" locked="0" layoutInCell="1" allowOverlap="1" wp14:anchorId="52850450" wp14:editId="49AFD87C">
            <wp:simplePos x="0" y="0"/>
            <wp:positionH relativeFrom="column">
              <wp:posOffset>-615431</wp:posOffset>
            </wp:positionH>
            <wp:positionV relativeFrom="paragraph">
              <wp:posOffset>112337</wp:posOffset>
            </wp:positionV>
            <wp:extent cx="1154443" cy="533400"/>
            <wp:effectExtent l="0" t="0" r="7620" b="0"/>
            <wp:wrapNone/>
            <wp:docPr id="71281321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54443" cy="533400"/>
                    </a:xfrm>
                    <a:prstGeom prst="rect">
                      <a:avLst/>
                    </a:prstGeom>
                    <a:noFill/>
                  </pic:spPr>
                </pic:pic>
              </a:graphicData>
            </a:graphic>
            <wp14:sizeRelH relativeFrom="margin">
              <wp14:pctWidth>0</wp14:pctWidth>
            </wp14:sizeRelH>
            <wp14:sizeRelV relativeFrom="margin">
              <wp14:pctHeight>0</wp14:pctHeight>
            </wp14:sizeRelV>
          </wp:anchor>
        </w:drawing>
      </w:r>
    </w:p>
    <w:p w14:paraId="118FE624" w14:textId="470C4E49" w:rsidR="00762595" w:rsidRDefault="00762595" w:rsidP="00E06CFD">
      <w:pPr>
        <w:spacing w:after="0" w:line="240" w:lineRule="auto"/>
        <w:outlineLvl w:val="4"/>
        <w:rPr>
          <w:rFonts w:eastAsia="Gulim" w:cs="Times New Roman"/>
          <w:iCs/>
          <w:spacing w:val="20"/>
          <w:kern w:val="0"/>
          <w14:ligatures w14:val="none"/>
        </w:rPr>
      </w:pPr>
    </w:p>
    <w:p w14:paraId="41CC1EB9" w14:textId="27EC6EC4" w:rsidR="00762595" w:rsidRPr="0012065F" w:rsidRDefault="00762595" w:rsidP="00E06CFD">
      <w:pPr>
        <w:spacing w:after="0" w:line="240" w:lineRule="auto"/>
        <w:outlineLvl w:val="4"/>
        <w:rPr>
          <w:rFonts w:eastAsia="Gulim" w:cs="Times New Roman"/>
          <w:iCs/>
          <w:spacing w:val="20"/>
          <w:kern w:val="0"/>
          <w14:ligatures w14:val="none"/>
        </w:rPr>
      </w:pPr>
    </w:p>
    <w:p w14:paraId="60D909A0" w14:textId="77777777" w:rsidR="00125589" w:rsidRPr="00762595" w:rsidRDefault="00125589" w:rsidP="00125589">
      <w:pPr>
        <w:spacing w:after="0" w:line="240" w:lineRule="auto"/>
        <w:outlineLvl w:val="4"/>
        <w:rPr>
          <w:rFonts w:ascii="Aptos" w:eastAsia="Wingdings" w:hAnsi="Aptos" w:cs="Wingdings"/>
          <w:b/>
          <w:bCs/>
          <w:color w:val="7030A0"/>
          <w:kern w:val="0"/>
          <w:sz w:val="24"/>
          <w:szCs w:val="24"/>
        </w:rPr>
      </w:pPr>
      <w:r w:rsidRPr="00762595">
        <w:rPr>
          <w:rFonts w:ascii="Aptos" w:eastAsia="Wingdings" w:hAnsi="Aptos" w:cs="Wingdings"/>
          <w:b/>
          <w:bCs/>
          <w:color w:val="7030A0"/>
          <w:kern w:val="0"/>
          <w:sz w:val="24"/>
          <w:szCs w:val="24"/>
        </w:rPr>
        <w:lastRenderedPageBreak/>
        <w:t>Une offre de transport à la demande plus simple et plus lisible</w:t>
      </w:r>
    </w:p>
    <w:p w14:paraId="01533BA9" w14:textId="77777777" w:rsidR="00125589" w:rsidRPr="0012065F" w:rsidRDefault="00125589" w:rsidP="00125589">
      <w:pPr>
        <w:spacing w:after="0" w:line="240" w:lineRule="auto"/>
        <w:outlineLvl w:val="4"/>
        <w:rPr>
          <w:rFonts w:ascii="Aptos" w:eastAsia="Wingdings" w:hAnsi="Aptos" w:cs="Wingdings"/>
          <w:kern w:val="0"/>
        </w:rPr>
      </w:pPr>
    </w:p>
    <w:p w14:paraId="71247186" w14:textId="77777777" w:rsidR="00125589" w:rsidRPr="0012065F" w:rsidRDefault="00125589" w:rsidP="00125589">
      <w:pPr>
        <w:spacing w:after="0" w:line="240" w:lineRule="auto"/>
        <w:outlineLvl w:val="4"/>
      </w:pPr>
      <w:r w:rsidRPr="0012065F">
        <w:rPr>
          <w:b/>
          <w:bCs/>
        </w:rPr>
        <w:t xml:space="preserve"> </w:t>
      </w:r>
      <w:proofErr w:type="spellStart"/>
      <w:r w:rsidRPr="0012065F">
        <w:rPr>
          <w:b/>
          <w:bCs/>
        </w:rPr>
        <w:t>Libéo</w:t>
      </w:r>
      <w:proofErr w:type="spellEnd"/>
      <w:r w:rsidRPr="0012065F">
        <w:rPr>
          <w:b/>
          <w:bCs/>
        </w:rPr>
        <w:t xml:space="preserve"> à la demande</w:t>
      </w:r>
      <w:r w:rsidRPr="0012065F">
        <w:t xml:space="preserve"> fonctionne :</w:t>
      </w:r>
    </w:p>
    <w:p w14:paraId="1216F3B7" w14:textId="77777777" w:rsidR="00F70ED5" w:rsidRPr="0012065F" w:rsidRDefault="00F70ED5" w:rsidP="00F70ED5">
      <w:pPr>
        <w:pStyle w:val="Paragraphedeliste"/>
        <w:numPr>
          <w:ilvl w:val="0"/>
          <w:numId w:val="49"/>
        </w:numPr>
        <w:spacing w:after="0" w:line="240" w:lineRule="auto"/>
        <w:outlineLvl w:val="4"/>
      </w:pPr>
      <w:r w:rsidRPr="0012065F">
        <w:t>Du</w:t>
      </w:r>
      <w:r w:rsidRPr="0012065F">
        <w:rPr>
          <w:b/>
          <w:bCs/>
        </w:rPr>
        <w:t xml:space="preserve"> lundi au vendredi,</w:t>
      </w:r>
      <w:r w:rsidRPr="0012065F">
        <w:t xml:space="preserve"> de </w:t>
      </w:r>
      <w:proofErr w:type="spellStart"/>
      <w:r w:rsidRPr="0012065F">
        <w:rPr>
          <w:b/>
          <w:bCs/>
        </w:rPr>
        <w:t>4h45</w:t>
      </w:r>
      <w:proofErr w:type="spellEnd"/>
      <w:r w:rsidRPr="0012065F">
        <w:rPr>
          <w:b/>
          <w:bCs/>
        </w:rPr>
        <w:t xml:space="preserve"> à </w:t>
      </w:r>
      <w:proofErr w:type="spellStart"/>
      <w:r w:rsidRPr="0012065F">
        <w:rPr>
          <w:b/>
          <w:bCs/>
        </w:rPr>
        <w:t>7h00</w:t>
      </w:r>
      <w:proofErr w:type="spellEnd"/>
      <w:r w:rsidRPr="0012065F">
        <w:t xml:space="preserve"> le matin, et de </w:t>
      </w:r>
      <w:proofErr w:type="spellStart"/>
      <w:r w:rsidRPr="0012065F">
        <w:rPr>
          <w:b/>
          <w:bCs/>
        </w:rPr>
        <w:t>19h30</w:t>
      </w:r>
      <w:proofErr w:type="spellEnd"/>
      <w:r w:rsidRPr="0012065F">
        <w:rPr>
          <w:b/>
          <w:bCs/>
        </w:rPr>
        <w:t xml:space="preserve"> à </w:t>
      </w:r>
      <w:proofErr w:type="spellStart"/>
      <w:r w:rsidRPr="0012065F">
        <w:rPr>
          <w:b/>
          <w:bCs/>
        </w:rPr>
        <w:t>22h15</w:t>
      </w:r>
      <w:proofErr w:type="spellEnd"/>
      <w:r w:rsidRPr="0012065F">
        <w:rPr>
          <w:b/>
          <w:bCs/>
        </w:rPr>
        <w:t>,</w:t>
      </w:r>
      <w:r w:rsidRPr="0012065F">
        <w:t xml:space="preserve"> pour des prises en charge / déposes possibles aux arrêts suivants : Le Mazaud, </w:t>
      </w:r>
      <w:proofErr w:type="spellStart"/>
      <w:r w:rsidRPr="0012065F">
        <w:t>PEBO</w:t>
      </w:r>
      <w:proofErr w:type="spellEnd"/>
      <w:r w:rsidRPr="0012065F">
        <w:t xml:space="preserve">, La </w:t>
      </w:r>
      <w:proofErr w:type="spellStart"/>
      <w:r w:rsidRPr="0012065F">
        <w:t>Fournade</w:t>
      </w:r>
      <w:proofErr w:type="spellEnd"/>
      <w:r w:rsidRPr="0012065F">
        <w:t xml:space="preserve">, Centre commercial Ouest, Foirail, Marquise, </w:t>
      </w:r>
      <w:proofErr w:type="spellStart"/>
      <w:r w:rsidRPr="0012065F">
        <w:t>Sarretie</w:t>
      </w:r>
      <w:proofErr w:type="spellEnd"/>
      <w:r w:rsidRPr="0012065F">
        <w:t xml:space="preserve">, </w:t>
      </w:r>
      <w:proofErr w:type="spellStart"/>
      <w:r w:rsidRPr="0012065F">
        <w:t>Fournial</w:t>
      </w:r>
      <w:proofErr w:type="spellEnd"/>
      <w:r w:rsidRPr="0012065F">
        <w:t xml:space="preserve">, </w:t>
      </w:r>
      <w:proofErr w:type="spellStart"/>
      <w:r w:rsidRPr="0012065F">
        <w:t>Estavel</w:t>
      </w:r>
      <w:proofErr w:type="spellEnd"/>
      <w:r w:rsidRPr="0012065F">
        <w:t xml:space="preserve">, </w:t>
      </w:r>
      <w:proofErr w:type="spellStart"/>
      <w:r w:rsidRPr="0012065F">
        <w:t>Gaubre</w:t>
      </w:r>
      <w:proofErr w:type="spellEnd"/>
      <w:r w:rsidRPr="0012065F">
        <w:t xml:space="preserve">, </w:t>
      </w:r>
      <w:proofErr w:type="spellStart"/>
      <w:r w:rsidRPr="0012065F">
        <w:t>Laumond</w:t>
      </w:r>
      <w:proofErr w:type="spellEnd"/>
      <w:r w:rsidRPr="0012065F">
        <w:t xml:space="preserve">, Plaine des Jeux Ouest, ZA d’Ussac, Les Arcades, </w:t>
      </w:r>
      <w:proofErr w:type="spellStart"/>
      <w:r w:rsidRPr="0012065F">
        <w:t>Beyliès</w:t>
      </w:r>
      <w:proofErr w:type="spellEnd"/>
      <w:r w:rsidRPr="0012065F">
        <w:t xml:space="preserve"> Hautes, Centre Hospitalier, St Germain, Place du 14 Juillet, Jaurès Gare, </w:t>
      </w:r>
      <w:proofErr w:type="spellStart"/>
      <w:r w:rsidRPr="0012065F">
        <w:t>Chapélies</w:t>
      </w:r>
      <w:proofErr w:type="spellEnd"/>
      <w:r w:rsidRPr="0012065F">
        <w:t xml:space="preserve">, </w:t>
      </w:r>
      <w:proofErr w:type="spellStart"/>
      <w:r w:rsidRPr="0012065F">
        <w:t>Orlhac</w:t>
      </w:r>
      <w:proofErr w:type="spellEnd"/>
      <w:r w:rsidRPr="0012065F">
        <w:t xml:space="preserve">, Centre commercial Est. C’est </w:t>
      </w:r>
      <w:proofErr w:type="spellStart"/>
      <w:r w:rsidRPr="0012065F">
        <w:t>Libéo</w:t>
      </w:r>
      <w:proofErr w:type="spellEnd"/>
      <w:r w:rsidRPr="0012065F">
        <w:t xml:space="preserve"> Emploi</w:t>
      </w:r>
    </w:p>
    <w:p w14:paraId="15907FC3" w14:textId="77777777" w:rsidR="00F70ED5" w:rsidRPr="0012065F" w:rsidRDefault="00F70ED5" w:rsidP="00F70ED5">
      <w:pPr>
        <w:pStyle w:val="Paragraphedeliste"/>
        <w:numPr>
          <w:ilvl w:val="0"/>
          <w:numId w:val="49"/>
        </w:numPr>
        <w:spacing w:after="0" w:line="240" w:lineRule="auto"/>
        <w:outlineLvl w:val="4"/>
      </w:pPr>
      <w:r w:rsidRPr="0012065F">
        <w:t xml:space="preserve">Du </w:t>
      </w:r>
      <w:r w:rsidRPr="0080205B">
        <w:rPr>
          <w:b/>
          <w:bCs/>
        </w:rPr>
        <w:t xml:space="preserve">lundi au samedi, de </w:t>
      </w:r>
      <w:proofErr w:type="spellStart"/>
      <w:r w:rsidRPr="0080205B">
        <w:rPr>
          <w:b/>
          <w:bCs/>
        </w:rPr>
        <w:t>8h00</w:t>
      </w:r>
      <w:proofErr w:type="spellEnd"/>
      <w:r w:rsidRPr="0080205B">
        <w:rPr>
          <w:b/>
          <w:bCs/>
        </w:rPr>
        <w:t>/</w:t>
      </w:r>
      <w:proofErr w:type="spellStart"/>
      <w:r w:rsidRPr="0080205B">
        <w:rPr>
          <w:b/>
          <w:bCs/>
        </w:rPr>
        <w:t>8h30</w:t>
      </w:r>
      <w:proofErr w:type="spellEnd"/>
      <w:r w:rsidRPr="0080205B">
        <w:rPr>
          <w:b/>
          <w:bCs/>
        </w:rPr>
        <w:t xml:space="preserve"> jusqu’à </w:t>
      </w:r>
      <w:proofErr w:type="spellStart"/>
      <w:r w:rsidRPr="0080205B">
        <w:rPr>
          <w:b/>
          <w:bCs/>
        </w:rPr>
        <w:t>16h30</w:t>
      </w:r>
      <w:proofErr w:type="spellEnd"/>
      <w:r w:rsidRPr="0080205B">
        <w:rPr>
          <w:b/>
          <w:bCs/>
        </w:rPr>
        <w:t>/</w:t>
      </w:r>
      <w:proofErr w:type="spellStart"/>
      <w:r w:rsidRPr="0080205B">
        <w:rPr>
          <w:b/>
          <w:bCs/>
        </w:rPr>
        <w:t>17h30</w:t>
      </w:r>
      <w:proofErr w:type="spellEnd"/>
      <w:r w:rsidRPr="0080205B">
        <w:rPr>
          <w:b/>
          <w:bCs/>
        </w:rPr>
        <w:t>, pour les 48 communes</w:t>
      </w:r>
      <w:r w:rsidRPr="0012065F">
        <w:t xml:space="preserve"> de l’agglomération avec une </w:t>
      </w:r>
      <w:r w:rsidRPr="00D01B9D">
        <w:rPr>
          <w:b/>
          <w:bCs/>
        </w:rPr>
        <w:t>prise en charge au domicile et une dépose à un point d’intérêt</w:t>
      </w:r>
      <w:r w:rsidRPr="0012065F">
        <w:t xml:space="preserve"> (et vice-versa). </w:t>
      </w:r>
      <w:proofErr w:type="spellStart"/>
      <w:r w:rsidRPr="0012065F">
        <w:t>Libéo</w:t>
      </w:r>
      <w:proofErr w:type="spellEnd"/>
      <w:r w:rsidRPr="0012065F">
        <w:t xml:space="preserve"> à la demande propose 8 à 9 allers-retours par zone, soit une offre de transport toutes les heures à l’image d’une desserte de ligne régulière. La prise en charge est réalisée au domicile et les points d’intérêt de destination (et/ou de prise en charge) sont vers Brive (Parking Relais Brive Laroche, place du 14 juillet, Centre commercial Ouest, Centre hospitalier, gare SNCF, parking des 3 Provinces) et également vers Objat et Allassac (gares SNCF et centre bourg), Donzenac, Ayen, Juillac, Larche, Malemort, Mansac, Varetz, Lac du Causse.</w:t>
      </w:r>
    </w:p>
    <w:p w14:paraId="63820BDE" w14:textId="77777777" w:rsidR="00F70ED5" w:rsidRPr="0012065F" w:rsidRDefault="00F70ED5" w:rsidP="00F70ED5">
      <w:pPr>
        <w:pStyle w:val="Paragraphedeliste"/>
        <w:numPr>
          <w:ilvl w:val="0"/>
          <w:numId w:val="49"/>
        </w:numPr>
        <w:spacing w:after="0" w:line="240" w:lineRule="auto"/>
        <w:outlineLvl w:val="4"/>
        <w:rPr>
          <w:rFonts w:ascii="Aptos" w:eastAsia="Wingdings" w:hAnsi="Aptos" w:cs="Wingdings"/>
          <w:kern w:val="0"/>
        </w:rPr>
      </w:pPr>
      <w:r w:rsidRPr="0012065F">
        <w:rPr>
          <w:rFonts w:ascii="Aptos" w:eastAsia="Wingdings" w:hAnsi="Aptos" w:cs="Wingdings"/>
          <w:kern w:val="0"/>
        </w:rPr>
        <w:t>Le</w:t>
      </w:r>
      <w:r w:rsidRPr="0012065F">
        <w:rPr>
          <w:rFonts w:ascii="Aptos" w:eastAsia="Wingdings" w:hAnsi="Aptos" w:cs="Wingdings"/>
          <w:b/>
          <w:bCs/>
          <w:kern w:val="0"/>
        </w:rPr>
        <w:t xml:space="preserve"> dimanche</w:t>
      </w:r>
      <w:r w:rsidRPr="0012065F">
        <w:rPr>
          <w:rFonts w:ascii="Aptos" w:eastAsia="Wingdings" w:hAnsi="Aptos" w:cs="Wingdings"/>
          <w:kern w:val="0"/>
        </w:rPr>
        <w:t xml:space="preserve">, </w:t>
      </w:r>
      <w:r w:rsidRPr="0012065F">
        <w:rPr>
          <w:rFonts w:ascii="Aptos" w:eastAsia="Wingdings" w:hAnsi="Aptos" w:cs="Wingdings"/>
          <w:b/>
          <w:bCs/>
          <w:kern w:val="0"/>
        </w:rPr>
        <w:t xml:space="preserve">de </w:t>
      </w:r>
      <w:proofErr w:type="spellStart"/>
      <w:r w:rsidRPr="0012065F">
        <w:rPr>
          <w:rFonts w:ascii="Aptos" w:eastAsia="Wingdings" w:hAnsi="Aptos" w:cs="Wingdings"/>
          <w:b/>
          <w:bCs/>
          <w:kern w:val="0"/>
        </w:rPr>
        <w:t>19h30</w:t>
      </w:r>
      <w:proofErr w:type="spellEnd"/>
      <w:r w:rsidRPr="0012065F">
        <w:rPr>
          <w:rFonts w:ascii="Aptos" w:eastAsia="Wingdings" w:hAnsi="Aptos" w:cs="Wingdings"/>
          <w:b/>
          <w:bCs/>
          <w:kern w:val="0"/>
        </w:rPr>
        <w:t xml:space="preserve"> à </w:t>
      </w:r>
      <w:proofErr w:type="spellStart"/>
      <w:r w:rsidRPr="0012065F">
        <w:rPr>
          <w:rFonts w:ascii="Aptos" w:eastAsia="Wingdings" w:hAnsi="Aptos" w:cs="Wingdings"/>
          <w:b/>
          <w:bCs/>
          <w:kern w:val="0"/>
        </w:rPr>
        <w:t>22h00</w:t>
      </w:r>
      <w:proofErr w:type="spellEnd"/>
      <w:r w:rsidRPr="0012065F">
        <w:rPr>
          <w:rFonts w:ascii="Aptos" w:eastAsia="Wingdings" w:hAnsi="Aptos" w:cs="Wingdings"/>
          <w:b/>
          <w:bCs/>
          <w:kern w:val="0"/>
        </w:rPr>
        <w:t xml:space="preserve">, </w:t>
      </w:r>
      <w:r w:rsidRPr="0012065F">
        <w:rPr>
          <w:rFonts w:ascii="Aptos" w:eastAsia="Wingdings" w:hAnsi="Aptos" w:cs="Wingdings"/>
          <w:kern w:val="0"/>
        </w:rPr>
        <w:t xml:space="preserve">hors jours fériés depuis la gare SNCF pour desservir la caserne Laporte, la Place du 14 juillet et le CROUS/Université. C’est </w:t>
      </w:r>
      <w:proofErr w:type="spellStart"/>
      <w:r w:rsidRPr="0012065F">
        <w:rPr>
          <w:rFonts w:ascii="Aptos" w:eastAsia="Wingdings" w:hAnsi="Aptos" w:cs="Wingdings"/>
          <w:kern w:val="0"/>
        </w:rPr>
        <w:t>Libéo</w:t>
      </w:r>
      <w:proofErr w:type="spellEnd"/>
      <w:r w:rsidRPr="0012065F">
        <w:rPr>
          <w:rFonts w:ascii="Aptos" w:eastAsia="Wingdings" w:hAnsi="Aptos" w:cs="Wingdings"/>
          <w:kern w:val="0"/>
        </w:rPr>
        <w:t xml:space="preserve"> </w:t>
      </w:r>
      <w:proofErr w:type="gramStart"/>
      <w:r w:rsidRPr="0012065F">
        <w:rPr>
          <w:rFonts w:ascii="Aptos" w:eastAsia="Wingdings" w:hAnsi="Aptos" w:cs="Wingdings"/>
          <w:kern w:val="0"/>
        </w:rPr>
        <w:t>Dimanche</w:t>
      </w:r>
      <w:proofErr w:type="gramEnd"/>
      <w:r w:rsidRPr="0012065F">
        <w:rPr>
          <w:rFonts w:ascii="Aptos" w:eastAsia="Wingdings" w:hAnsi="Aptos" w:cs="Wingdings"/>
          <w:kern w:val="0"/>
        </w:rPr>
        <w:t>.</w:t>
      </w:r>
    </w:p>
    <w:p w14:paraId="13D02A85" w14:textId="77777777" w:rsidR="00125589" w:rsidRPr="0012065F" w:rsidRDefault="00125589" w:rsidP="00125589">
      <w:pPr>
        <w:spacing w:after="0" w:line="240" w:lineRule="auto"/>
        <w:outlineLvl w:val="4"/>
        <w:rPr>
          <w:b/>
          <w:bCs/>
        </w:rPr>
      </w:pPr>
    </w:p>
    <w:p w14:paraId="33FBEF1B" w14:textId="00065CC1" w:rsidR="00125589" w:rsidRPr="0012065F" w:rsidRDefault="00125589" w:rsidP="00125589">
      <w:pPr>
        <w:spacing w:after="0" w:line="240" w:lineRule="auto"/>
        <w:outlineLvl w:val="4"/>
      </w:pPr>
      <w:proofErr w:type="spellStart"/>
      <w:r w:rsidRPr="0012065F">
        <w:rPr>
          <w:b/>
          <w:bCs/>
        </w:rPr>
        <w:t>Libéo</w:t>
      </w:r>
      <w:proofErr w:type="spellEnd"/>
      <w:r w:rsidRPr="0012065F">
        <w:rPr>
          <w:b/>
          <w:bCs/>
        </w:rPr>
        <w:t xml:space="preserve"> Accessible</w:t>
      </w:r>
      <w:r w:rsidRPr="0012065F">
        <w:t xml:space="preserve"> </w:t>
      </w:r>
      <w:r w:rsidRPr="00EB3818">
        <w:rPr>
          <w:b/>
          <w:bCs/>
        </w:rPr>
        <w:t>fonctionne sur les 48 communes</w:t>
      </w:r>
      <w:r w:rsidRPr="0012065F">
        <w:t xml:space="preserve"> de l’agglomération </w:t>
      </w:r>
      <w:r w:rsidRPr="0012065F">
        <w:rPr>
          <w:b/>
          <w:bCs/>
        </w:rPr>
        <w:t xml:space="preserve">du lundi au samedi, </w:t>
      </w:r>
      <w:r w:rsidRPr="0012065F">
        <w:t xml:space="preserve">de </w:t>
      </w:r>
      <w:proofErr w:type="spellStart"/>
      <w:r w:rsidRPr="0012065F">
        <w:rPr>
          <w:b/>
          <w:bCs/>
        </w:rPr>
        <w:t>8h30</w:t>
      </w:r>
      <w:proofErr w:type="spellEnd"/>
      <w:r w:rsidRPr="0012065F">
        <w:rPr>
          <w:b/>
          <w:bCs/>
        </w:rPr>
        <w:t xml:space="preserve"> à </w:t>
      </w:r>
      <w:proofErr w:type="spellStart"/>
      <w:r w:rsidRPr="0012065F">
        <w:rPr>
          <w:b/>
          <w:bCs/>
        </w:rPr>
        <w:t>19h30</w:t>
      </w:r>
      <w:proofErr w:type="spellEnd"/>
      <w:r w:rsidRPr="0012065F">
        <w:t xml:space="preserve"> avec une prise en charge au domicile et une dépose à un point d’intérêt </w:t>
      </w:r>
      <w:r w:rsidR="00EB3818">
        <w:t xml:space="preserve">accessible au plus proche de son lieu de destination </w:t>
      </w:r>
      <w:r w:rsidRPr="0012065F">
        <w:t>(et vice-versa).</w:t>
      </w:r>
    </w:p>
    <w:p w14:paraId="6310C0E3" w14:textId="77777777" w:rsidR="00125589" w:rsidRPr="0012065F" w:rsidRDefault="00125589" w:rsidP="00125589">
      <w:pPr>
        <w:pStyle w:val="pucenoire"/>
        <w:numPr>
          <w:ilvl w:val="0"/>
          <w:numId w:val="0"/>
        </w:numPr>
        <w:spacing w:before="0" w:line="240" w:lineRule="auto"/>
        <w:ind w:right="280"/>
        <w:rPr>
          <w:rFonts w:asciiTheme="minorHAnsi" w:hAnsiTheme="minorHAnsi"/>
          <w:sz w:val="22"/>
        </w:rPr>
      </w:pPr>
    </w:p>
    <w:p w14:paraId="14C4BBC1" w14:textId="0FF0FF09" w:rsidR="00125589" w:rsidRPr="0012065F" w:rsidRDefault="00125589" w:rsidP="00125589">
      <w:pPr>
        <w:spacing w:after="0" w:line="240" w:lineRule="auto"/>
        <w:outlineLvl w:val="4"/>
      </w:pPr>
      <w:r w:rsidRPr="0012065F">
        <w:t xml:space="preserve">Avec l’application mobile, </w:t>
      </w:r>
      <w:r w:rsidRPr="0012065F">
        <w:rPr>
          <w:b/>
          <w:bCs/>
        </w:rPr>
        <w:t>les réservations</w:t>
      </w:r>
      <w:r w:rsidRPr="0012065F">
        <w:t xml:space="preserve"> ou les annulations de </w:t>
      </w:r>
      <w:proofErr w:type="spellStart"/>
      <w:r w:rsidRPr="0012065F">
        <w:t>Libéo</w:t>
      </w:r>
      <w:proofErr w:type="spellEnd"/>
      <w:r w:rsidRPr="0012065F">
        <w:t xml:space="preserve"> à la Demande et de </w:t>
      </w:r>
      <w:proofErr w:type="spellStart"/>
      <w:r w:rsidRPr="0012065F">
        <w:t>Libéo</w:t>
      </w:r>
      <w:proofErr w:type="spellEnd"/>
      <w:r w:rsidRPr="0012065F">
        <w:t xml:space="preserve"> Accessible sont possibles </w:t>
      </w:r>
      <w:r w:rsidRPr="0012065F">
        <w:rPr>
          <w:b/>
          <w:bCs/>
        </w:rPr>
        <w:t>24 heures/24 et 7 jours/7 et jusqu’à 2 heures avant</w:t>
      </w:r>
      <w:r w:rsidRPr="0012065F">
        <w:t xml:space="preserve"> le déplacement</w:t>
      </w:r>
      <w:r w:rsidR="00C03DA1" w:rsidRPr="0012065F">
        <w:t xml:space="preserve"> (sauf pour </w:t>
      </w:r>
      <w:proofErr w:type="spellStart"/>
      <w:r w:rsidR="00C03DA1" w:rsidRPr="0012065F">
        <w:t>Libéo</w:t>
      </w:r>
      <w:proofErr w:type="spellEnd"/>
      <w:r w:rsidR="00C03DA1" w:rsidRPr="0012065F">
        <w:t xml:space="preserve"> Emploi et </w:t>
      </w:r>
      <w:proofErr w:type="gramStart"/>
      <w:r w:rsidR="00C03DA1" w:rsidRPr="0012065F">
        <w:t>Dimanche</w:t>
      </w:r>
      <w:proofErr w:type="gramEnd"/>
      <w:r w:rsidR="00C03DA1" w:rsidRPr="0012065F">
        <w:t>)</w:t>
      </w:r>
      <w:r w:rsidRPr="0012065F">
        <w:t>. Une visualisation du véhicule en approche sera offerte avec l’appli (courant 2025).</w:t>
      </w:r>
    </w:p>
    <w:p w14:paraId="128C624D" w14:textId="77777777" w:rsidR="00BE3718" w:rsidRPr="0012065F" w:rsidRDefault="00BE3718" w:rsidP="00BE3718">
      <w:pPr>
        <w:spacing w:after="0" w:line="240" w:lineRule="auto"/>
        <w:rPr>
          <w:rFonts w:eastAsia="Tahoma" w:cs="Tahoma"/>
          <w:kern w:val="0"/>
          <w:shd w:val="clear" w:color="auto" w:fill="FFFFFF"/>
          <w14:ligatures w14:val="none"/>
        </w:rPr>
      </w:pPr>
    </w:p>
    <w:p w14:paraId="2EA3E490" w14:textId="4E64AD62" w:rsidR="00BE3718" w:rsidRPr="0012065F" w:rsidRDefault="00BE3718" w:rsidP="00BE3718">
      <w:pPr>
        <w:spacing w:after="0" w:line="240" w:lineRule="auto"/>
        <w:rPr>
          <w:rFonts w:eastAsia="Tahoma" w:cs="Tahoma"/>
          <w:kern w:val="0"/>
          <w:shd w:val="clear" w:color="auto" w:fill="FFFFFF"/>
          <w14:ligatures w14:val="none"/>
        </w:rPr>
      </w:pPr>
      <w:r w:rsidRPr="0012065F">
        <w:rPr>
          <w:rFonts w:eastAsia="Tahoma" w:cs="Tahoma"/>
          <w:kern w:val="0"/>
          <w:shd w:val="clear" w:color="auto" w:fill="FFFFFF"/>
          <w14:ligatures w14:val="none"/>
        </w:rPr>
        <w:t xml:space="preserve">Comment fonctionnent </w:t>
      </w:r>
      <w:proofErr w:type="spellStart"/>
      <w:r w:rsidRPr="0012065F">
        <w:rPr>
          <w:rFonts w:eastAsia="Tahoma" w:cs="Tahoma"/>
          <w:kern w:val="0"/>
          <w:shd w:val="clear" w:color="auto" w:fill="FFFFFF"/>
          <w14:ligatures w14:val="none"/>
        </w:rPr>
        <w:t>Libéo</w:t>
      </w:r>
      <w:proofErr w:type="spellEnd"/>
      <w:r w:rsidRPr="0012065F">
        <w:rPr>
          <w:rFonts w:eastAsia="Tahoma" w:cs="Tahoma"/>
          <w:kern w:val="0"/>
          <w:shd w:val="clear" w:color="auto" w:fill="FFFFFF"/>
          <w14:ligatures w14:val="none"/>
        </w:rPr>
        <w:t xml:space="preserve"> à la demande et </w:t>
      </w:r>
      <w:proofErr w:type="spellStart"/>
      <w:r w:rsidRPr="0012065F">
        <w:rPr>
          <w:rFonts w:eastAsia="Tahoma" w:cs="Tahoma"/>
          <w:kern w:val="0"/>
          <w:shd w:val="clear" w:color="auto" w:fill="FFFFFF"/>
          <w14:ligatures w14:val="none"/>
        </w:rPr>
        <w:t>Libéo</w:t>
      </w:r>
      <w:proofErr w:type="spellEnd"/>
      <w:r w:rsidR="00A70536" w:rsidRPr="0012065F">
        <w:rPr>
          <w:rFonts w:eastAsia="Tahoma" w:cs="Tahoma"/>
          <w:kern w:val="0"/>
          <w:shd w:val="clear" w:color="auto" w:fill="FFFFFF"/>
          <w14:ligatures w14:val="none"/>
        </w:rPr>
        <w:t xml:space="preserve"> Accessible</w:t>
      </w:r>
      <w:r w:rsidRPr="0012065F">
        <w:rPr>
          <w:rFonts w:eastAsia="Tahoma" w:cs="Tahoma"/>
          <w:kern w:val="0"/>
          <w:shd w:val="clear" w:color="auto" w:fill="FFFFFF"/>
          <w14:ligatures w14:val="none"/>
        </w:rPr>
        <w:t xml:space="preserve"> ?</w:t>
      </w:r>
    </w:p>
    <w:p w14:paraId="2C477BC1" w14:textId="77777777" w:rsidR="00040E9B" w:rsidRPr="0012065F" w:rsidRDefault="00BE3718" w:rsidP="00040E9B">
      <w:pPr>
        <w:spacing w:after="0" w:line="240" w:lineRule="auto"/>
        <w:ind w:left="284" w:hanging="284"/>
        <w:rPr>
          <w:rFonts w:eastAsia="Tahoma" w:cs="Tahoma"/>
          <w:kern w:val="0"/>
          <w:shd w:val="clear" w:color="auto" w:fill="FFFFFF"/>
          <w14:ligatures w14:val="none"/>
        </w:rPr>
      </w:pPr>
      <w:r w:rsidRPr="0012065F">
        <w:rPr>
          <w:rFonts w:eastAsia="Tahoma" w:cs="Tahoma"/>
          <w:kern w:val="0"/>
          <w:shd w:val="clear" w:color="auto" w:fill="FFFFFF"/>
          <w14:ligatures w14:val="none"/>
        </w:rPr>
        <w:t>1.</w:t>
      </w:r>
      <w:r w:rsidRPr="0012065F">
        <w:rPr>
          <w:rFonts w:eastAsia="Tahoma" w:cs="Tahoma"/>
          <w:kern w:val="0"/>
          <w:shd w:val="clear" w:color="auto" w:fill="FFFFFF"/>
          <w14:ligatures w14:val="none"/>
        </w:rPr>
        <w:tab/>
      </w:r>
      <w:r w:rsidR="00040E9B" w:rsidRPr="0012065F">
        <w:rPr>
          <w:rFonts w:eastAsia="Tahoma" w:cs="Tahoma"/>
          <w:kern w:val="0"/>
          <w:shd w:val="clear" w:color="auto" w:fill="FFFFFF"/>
          <w14:ligatures w14:val="none"/>
        </w:rPr>
        <w:t>JE PREPARE MON VOYAGE</w:t>
      </w:r>
    </w:p>
    <w:p w14:paraId="4D636FEE" w14:textId="77777777" w:rsidR="00040E9B" w:rsidRPr="00040E9B" w:rsidRDefault="00040E9B" w:rsidP="00040E9B">
      <w:pPr>
        <w:spacing w:after="0" w:line="240" w:lineRule="auto"/>
        <w:ind w:left="284" w:firstLine="424"/>
        <w:rPr>
          <w:rFonts w:eastAsia="Tahoma" w:cs="Tahoma"/>
          <w:kern w:val="0"/>
          <w:shd w:val="clear" w:color="auto" w:fill="FFFFFF"/>
          <w14:ligatures w14:val="none"/>
        </w:rPr>
      </w:pPr>
      <w:r w:rsidRPr="00040E9B">
        <w:rPr>
          <w:rFonts w:eastAsia="Tahoma" w:cs="Tahoma"/>
          <w:kern w:val="0"/>
          <w:shd w:val="clear" w:color="auto" w:fill="FFFFFF"/>
          <w14:ligatures w14:val="none"/>
        </w:rPr>
        <w:t>Je m’inscris sur le site internet ou sur l’application ou par téléphone</w:t>
      </w:r>
    </w:p>
    <w:p w14:paraId="608431D1" w14:textId="7AC9EEF9" w:rsidR="00BE3718" w:rsidRPr="0012065F" w:rsidRDefault="00040E9B" w:rsidP="00040E9B">
      <w:pPr>
        <w:spacing w:after="0" w:line="240" w:lineRule="auto"/>
        <w:ind w:left="708"/>
        <w:rPr>
          <w:rFonts w:eastAsia="Tahoma" w:cs="Tahoma"/>
          <w:kern w:val="0"/>
          <w:shd w:val="clear" w:color="auto" w:fill="FFFFFF"/>
          <w14:ligatures w14:val="none"/>
        </w:rPr>
      </w:pPr>
      <w:r w:rsidRPr="0012065F">
        <w:rPr>
          <w:rFonts w:eastAsia="Tahoma" w:cs="Tahoma"/>
          <w:kern w:val="0"/>
          <w:shd w:val="clear" w:color="auto" w:fill="FFFFFF"/>
          <w14:ligatures w14:val="none"/>
        </w:rPr>
        <w:t>Je renseigne mon adresse, identifie le point d’intérêt et l’horaire auquel je souhaite être déposé</w:t>
      </w:r>
      <w:r w:rsidR="00BE3718" w:rsidRPr="0012065F">
        <w:rPr>
          <w:rFonts w:eastAsia="Tahoma" w:cs="Tahoma"/>
          <w:kern w:val="0"/>
          <w:shd w:val="clear" w:color="auto" w:fill="FFFFFF"/>
          <w14:ligatures w14:val="none"/>
        </w:rPr>
        <w:t>.</w:t>
      </w:r>
    </w:p>
    <w:p w14:paraId="3D400BC4" w14:textId="77777777" w:rsidR="008530A3" w:rsidRPr="0012065F" w:rsidRDefault="00BE3718" w:rsidP="008530A3">
      <w:pPr>
        <w:spacing w:after="0" w:line="240" w:lineRule="auto"/>
        <w:ind w:left="284" w:hanging="284"/>
        <w:rPr>
          <w:rFonts w:eastAsia="Tahoma" w:cs="Tahoma"/>
          <w:kern w:val="0"/>
          <w:shd w:val="clear" w:color="auto" w:fill="FFFFFF"/>
          <w14:ligatures w14:val="none"/>
        </w:rPr>
      </w:pPr>
      <w:r w:rsidRPr="0012065F">
        <w:rPr>
          <w:rFonts w:eastAsia="Tahoma" w:cs="Tahoma"/>
          <w:kern w:val="0"/>
          <w:shd w:val="clear" w:color="auto" w:fill="FFFFFF"/>
          <w14:ligatures w14:val="none"/>
        </w:rPr>
        <w:t>2.</w:t>
      </w:r>
      <w:r w:rsidRPr="0012065F">
        <w:rPr>
          <w:rFonts w:eastAsia="Tahoma" w:cs="Tahoma"/>
          <w:kern w:val="0"/>
          <w:shd w:val="clear" w:color="auto" w:fill="FFFFFF"/>
          <w14:ligatures w14:val="none"/>
        </w:rPr>
        <w:tab/>
      </w:r>
      <w:r w:rsidR="008530A3" w:rsidRPr="0012065F">
        <w:rPr>
          <w:rFonts w:eastAsia="Tahoma" w:cs="Tahoma"/>
          <w:kern w:val="0"/>
          <w:shd w:val="clear" w:color="auto" w:fill="FFFFFF"/>
          <w14:ligatures w14:val="none"/>
        </w:rPr>
        <w:t>JE RESERVE sur le site internet, sur l’application ou par téléphone</w:t>
      </w:r>
    </w:p>
    <w:p w14:paraId="5D104108" w14:textId="77777777" w:rsidR="008530A3" w:rsidRPr="008530A3" w:rsidRDefault="008530A3" w:rsidP="008530A3">
      <w:pPr>
        <w:spacing w:after="0" w:line="240" w:lineRule="auto"/>
        <w:ind w:left="284" w:firstLine="424"/>
        <w:rPr>
          <w:rFonts w:eastAsia="Tahoma" w:cs="Tahoma"/>
          <w:kern w:val="0"/>
          <w:shd w:val="clear" w:color="auto" w:fill="FFFFFF"/>
          <w14:ligatures w14:val="none"/>
        </w:rPr>
      </w:pPr>
      <w:r w:rsidRPr="008530A3">
        <w:rPr>
          <w:rFonts w:eastAsia="Tahoma" w:cs="Tahoma"/>
          <w:kern w:val="0"/>
          <w:shd w:val="clear" w:color="auto" w:fill="FFFFFF"/>
          <w14:ligatures w14:val="none"/>
        </w:rPr>
        <w:t>J’indique le nombre de personnes qui voyage</w:t>
      </w:r>
    </w:p>
    <w:p w14:paraId="539BC026" w14:textId="77777777" w:rsidR="008530A3" w:rsidRPr="008530A3" w:rsidRDefault="008530A3" w:rsidP="008530A3">
      <w:pPr>
        <w:spacing w:after="0" w:line="240" w:lineRule="auto"/>
        <w:ind w:left="284" w:firstLine="424"/>
        <w:rPr>
          <w:rFonts w:eastAsia="Tahoma" w:cs="Tahoma"/>
          <w:kern w:val="0"/>
          <w:shd w:val="clear" w:color="auto" w:fill="FFFFFF"/>
          <w14:ligatures w14:val="none"/>
        </w:rPr>
      </w:pPr>
      <w:r w:rsidRPr="008530A3">
        <w:rPr>
          <w:rFonts w:eastAsia="Tahoma" w:cs="Tahoma"/>
          <w:kern w:val="0"/>
          <w:shd w:val="clear" w:color="auto" w:fill="FFFFFF"/>
          <w14:ligatures w14:val="none"/>
        </w:rPr>
        <w:t>Si je réalise un aller-retour, 2 réservations sont nécessaires</w:t>
      </w:r>
    </w:p>
    <w:p w14:paraId="7311132B" w14:textId="77777777" w:rsidR="008530A3" w:rsidRPr="0012065F" w:rsidRDefault="008530A3" w:rsidP="008530A3">
      <w:pPr>
        <w:spacing w:after="0" w:line="240" w:lineRule="auto"/>
        <w:ind w:left="284" w:firstLine="424"/>
        <w:rPr>
          <w:rFonts w:eastAsia="Tahoma" w:cs="Tahoma"/>
          <w:kern w:val="0"/>
          <w:shd w:val="clear" w:color="auto" w:fill="FFFFFF"/>
          <w14:ligatures w14:val="none"/>
        </w:rPr>
      </w:pPr>
      <w:r w:rsidRPr="0012065F">
        <w:rPr>
          <w:rFonts w:eastAsia="Tahoma" w:cs="Tahoma"/>
          <w:kern w:val="0"/>
          <w:shd w:val="clear" w:color="auto" w:fill="FFFFFF"/>
          <w14:ligatures w14:val="none"/>
        </w:rPr>
        <w:t>Un mail m’est envoyé</w:t>
      </w:r>
    </w:p>
    <w:p w14:paraId="019B1C65" w14:textId="77777777" w:rsidR="008530A3" w:rsidRPr="0012065F" w:rsidRDefault="00BE3718" w:rsidP="008530A3">
      <w:pPr>
        <w:spacing w:after="0"/>
        <w:ind w:left="284" w:hanging="284"/>
        <w:rPr>
          <w:rFonts w:eastAsia="Tahoma" w:cs="Tahoma"/>
          <w:shd w:val="clear" w:color="auto" w:fill="FFFFFF"/>
        </w:rPr>
      </w:pPr>
      <w:r w:rsidRPr="0012065F">
        <w:rPr>
          <w:rFonts w:eastAsia="Tahoma" w:cs="Tahoma"/>
          <w:kern w:val="0"/>
          <w:shd w:val="clear" w:color="auto" w:fill="FFFFFF"/>
          <w14:ligatures w14:val="none"/>
        </w:rPr>
        <w:t>3.</w:t>
      </w:r>
      <w:r w:rsidRPr="0012065F">
        <w:rPr>
          <w:rFonts w:eastAsia="Tahoma" w:cs="Tahoma"/>
          <w:kern w:val="0"/>
          <w:shd w:val="clear" w:color="auto" w:fill="FFFFFF"/>
          <w14:ligatures w14:val="none"/>
        </w:rPr>
        <w:tab/>
      </w:r>
      <w:r w:rsidR="008530A3" w:rsidRPr="0012065F">
        <w:rPr>
          <w:rFonts w:eastAsia="Tahoma" w:cs="Tahoma"/>
          <w:shd w:val="clear" w:color="auto" w:fill="FFFFFF"/>
        </w:rPr>
        <w:t>JE VOYAGE</w:t>
      </w:r>
    </w:p>
    <w:p w14:paraId="369D0EAE" w14:textId="77777777" w:rsidR="008530A3" w:rsidRPr="008530A3" w:rsidRDefault="008530A3" w:rsidP="008530A3">
      <w:pPr>
        <w:spacing w:after="0" w:line="240" w:lineRule="auto"/>
        <w:ind w:left="284" w:firstLine="424"/>
        <w:rPr>
          <w:rFonts w:eastAsia="Tahoma" w:cs="Tahoma"/>
          <w:kern w:val="0"/>
          <w:shd w:val="clear" w:color="auto" w:fill="FFFFFF"/>
          <w14:ligatures w14:val="none"/>
        </w:rPr>
      </w:pPr>
      <w:r w:rsidRPr="008530A3">
        <w:rPr>
          <w:rFonts w:eastAsia="Tahoma" w:cs="Tahoma"/>
          <w:kern w:val="0"/>
          <w:shd w:val="clear" w:color="auto" w:fill="FFFFFF"/>
          <w14:ligatures w14:val="none"/>
        </w:rPr>
        <w:t>Je vérifie l’horaire qui m’est confirmé, 1 heure avant</w:t>
      </w:r>
    </w:p>
    <w:p w14:paraId="424907B2" w14:textId="77777777" w:rsidR="008530A3" w:rsidRPr="008530A3" w:rsidRDefault="008530A3" w:rsidP="008530A3">
      <w:pPr>
        <w:spacing w:after="0" w:line="240" w:lineRule="auto"/>
        <w:ind w:left="284" w:firstLine="424"/>
        <w:rPr>
          <w:rFonts w:eastAsia="Tahoma" w:cs="Tahoma"/>
          <w:kern w:val="0"/>
          <w:shd w:val="clear" w:color="auto" w:fill="FFFFFF"/>
          <w14:ligatures w14:val="none"/>
        </w:rPr>
      </w:pPr>
      <w:r w:rsidRPr="008530A3">
        <w:rPr>
          <w:rFonts w:eastAsia="Tahoma" w:cs="Tahoma"/>
          <w:kern w:val="0"/>
          <w:shd w:val="clear" w:color="auto" w:fill="FFFFFF"/>
          <w14:ligatures w14:val="none"/>
        </w:rPr>
        <w:t>J’attends à l’adresse demandée 5 minutes avant l’heure du rendez-vous</w:t>
      </w:r>
    </w:p>
    <w:p w14:paraId="06B91ED8" w14:textId="06EAD3B3" w:rsidR="008530A3" w:rsidRPr="008530A3" w:rsidRDefault="008530A3" w:rsidP="008530A3">
      <w:pPr>
        <w:spacing w:after="0" w:line="240" w:lineRule="auto"/>
        <w:ind w:left="284" w:firstLine="424"/>
        <w:rPr>
          <w:rFonts w:eastAsia="Tahoma" w:cs="Tahoma"/>
          <w:kern w:val="0"/>
          <w:shd w:val="clear" w:color="auto" w:fill="FFFFFF"/>
          <w14:ligatures w14:val="none"/>
        </w:rPr>
      </w:pPr>
      <w:r w:rsidRPr="008530A3">
        <w:rPr>
          <w:rFonts w:eastAsia="Tahoma" w:cs="Tahoma"/>
          <w:kern w:val="0"/>
          <w:shd w:val="clear" w:color="auto" w:fill="FFFFFF"/>
          <w14:ligatures w14:val="none"/>
        </w:rPr>
        <w:t>Je monte à bord du véhicule et valide mon titre de transport</w:t>
      </w:r>
      <w:r w:rsidRPr="0012065F">
        <w:rPr>
          <w:rFonts w:eastAsia="Tahoma" w:cs="Tahoma"/>
          <w:kern w:val="0"/>
          <w:shd w:val="clear" w:color="auto" w:fill="FFFFFF"/>
          <w14:ligatures w14:val="none"/>
        </w:rPr>
        <w:t>.</w:t>
      </w:r>
    </w:p>
    <w:p w14:paraId="1799B229" w14:textId="06E0FC85" w:rsidR="00BE3718" w:rsidRDefault="00BE3718" w:rsidP="008530A3">
      <w:pPr>
        <w:spacing w:after="0" w:line="240" w:lineRule="auto"/>
        <w:ind w:left="284" w:hanging="284"/>
        <w:rPr>
          <w:rFonts w:eastAsia="Tahoma" w:cs="Tahoma"/>
          <w:kern w:val="0"/>
          <w:shd w:val="clear" w:color="auto" w:fill="FFFFFF"/>
          <w14:ligatures w14:val="none"/>
        </w:rPr>
      </w:pPr>
    </w:p>
    <w:p w14:paraId="0815563A" w14:textId="77777777" w:rsidR="00762595" w:rsidRDefault="00762595" w:rsidP="008530A3">
      <w:pPr>
        <w:spacing w:after="0" w:line="240" w:lineRule="auto"/>
        <w:ind w:left="284" w:hanging="284"/>
        <w:rPr>
          <w:rFonts w:eastAsia="Tahoma" w:cs="Tahoma"/>
          <w:kern w:val="0"/>
          <w:shd w:val="clear" w:color="auto" w:fill="FFFFFF"/>
          <w14:ligatures w14:val="none"/>
        </w:rPr>
      </w:pPr>
    </w:p>
    <w:p w14:paraId="63ACD321" w14:textId="77777777" w:rsidR="00762595" w:rsidRDefault="00762595" w:rsidP="008530A3">
      <w:pPr>
        <w:spacing w:after="0" w:line="240" w:lineRule="auto"/>
        <w:ind w:left="284" w:hanging="284"/>
        <w:rPr>
          <w:rFonts w:eastAsia="Tahoma" w:cs="Tahoma"/>
          <w:kern w:val="0"/>
          <w:shd w:val="clear" w:color="auto" w:fill="FFFFFF"/>
          <w14:ligatures w14:val="none"/>
        </w:rPr>
      </w:pPr>
    </w:p>
    <w:p w14:paraId="6145C6BF" w14:textId="77777777" w:rsidR="00762595" w:rsidRDefault="00762595" w:rsidP="008530A3">
      <w:pPr>
        <w:spacing w:after="0" w:line="240" w:lineRule="auto"/>
        <w:ind w:left="284" w:hanging="284"/>
        <w:rPr>
          <w:rFonts w:eastAsia="Tahoma" w:cs="Tahoma"/>
          <w:kern w:val="0"/>
          <w:shd w:val="clear" w:color="auto" w:fill="FFFFFF"/>
          <w14:ligatures w14:val="none"/>
        </w:rPr>
      </w:pPr>
    </w:p>
    <w:p w14:paraId="430F3452" w14:textId="77777777" w:rsidR="00762595" w:rsidRDefault="00762595" w:rsidP="008530A3">
      <w:pPr>
        <w:spacing w:after="0" w:line="240" w:lineRule="auto"/>
        <w:ind w:left="284" w:hanging="284"/>
        <w:rPr>
          <w:rFonts w:eastAsia="Tahoma" w:cs="Tahoma"/>
          <w:kern w:val="0"/>
          <w:shd w:val="clear" w:color="auto" w:fill="FFFFFF"/>
          <w14:ligatures w14:val="none"/>
        </w:rPr>
      </w:pPr>
    </w:p>
    <w:p w14:paraId="5C7BA9C3" w14:textId="77777777" w:rsidR="00762595" w:rsidRDefault="00762595" w:rsidP="008530A3">
      <w:pPr>
        <w:spacing w:after="0" w:line="240" w:lineRule="auto"/>
        <w:ind w:left="284" w:hanging="284"/>
        <w:rPr>
          <w:rFonts w:eastAsia="Tahoma" w:cs="Tahoma"/>
          <w:kern w:val="0"/>
          <w:shd w:val="clear" w:color="auto" w:fill="FFFFFF"/>
          <w14:ligatures w14:val="none"/>
        </w:rPr>
      </w:pPr>
    </w:p>
    <w:p w14:paraId="37402829" w14:textId="77777777" w:rsidR="00762595" w:rsidRDefault="00762595" w:rsidP="008530A3">
      <w:pPr>
        <w:spacing w:after="0" w:line="240" w:lineRule="auto"/>
        <w:ind w:left="284" w:hanging="284"/>
        <w:rPr>
          <w:rFonts w:eastAsia="Tahoma" w:cs="Tahoma"/>
          <w:kern w:val="0"/>
          <w:shd w:val="clear" w:color="auto" w:fill="FFFFFF"/>
          <w14:ligatures w14:val="none"/>
        </w:rPr>
      </w:pPr>
    </w:p>
    <w:p w14:paraId="58E17505" w14:textId="77777777" w:rsidR="00762595" w:rsidRPr="0012065F" w:rsidRDefault="00762595" w:rsidP="008530A3">
      <w:pPr>
        <w:spacing w:after="0" w:line="240" w:lineRule="auto"/>
        <w:ind w:left="284" w:hanging="284"/>
        <w:rPr>
          <w:rFonts w:eastAsia="Tahoma" w:cs="Tahoma"/>
          <w:kern w:val="0"/>
          <w:shd w:val="clear" w:color="auto" w:fill="FFFFFF"/>
          <w14:ligatures w14:val="none"/>
        </w:rPr>
      </w:pPr>
    </w:p>
    <w:p w14:paraId="16D13428" w14:textId="2C1DE556" w:rsidR="00A70536" w:rsidRPr="0012065F" w:rsidRDefault="00A70536" w:rsidP="00A70536">
      <w:pPr>
        <w:spacing w:after="0" w:line="240" w:lineRule="auto"/>
        <w:rPr>
          <w:rFonts w:eastAsia="Tahoma" w:cs="Tahoma"/>
          <w:kern w:val="0"/>
          <w:shd w:val="clear" w:color="auto" w:fill="FFFFFF"/>
          <w14:ligatures w14:val="none"/>
        </w:rPr>
      </w:pPr>
      <w:r w:rsidRPr="0012065F">
        <w:rPr>
          <w:rFonts w:eastAsia="Tahoma" w:cs="Tahoma"/>
          <w:kern w:val="0"/>
          <w:shd w:val="clear" w:color="auto" w:fill="FFFFFF"/>
          <w14:ligatures w14:val="none"/>
        </w:rPr>
        <w:lastRenderedPageBreak/>
        <w:t xml:space="preserve">Comment fonctionnent </w:t>
      </w:r>
      <w:proofErr w:type="spellStart"/>
      <w:r w:rsidRPr="0012065F">
        <w:rPr>
          <w:rFonts w:eastAsia="Tahoma" w:cs="Tahoma"/>
          <w:kern w:val="0"/>
          <w:shd w:val="clear" w:color="auto" w:fill="FFFFFF"/>
          <w14:ligatures w14:val="none"/>
        </w:rPr>
        <w:t>Libéo</w:t>
      </w:r>
      <w:proofErr w:type="spellEnd"/>
      <w:r w:rsidRPr="0012065F">
        <w:rPr>
          <w:rFonts w:eastAsia="Tahoma" w:cs="Tahoma"/>
          <w:kern w:val="0"/>
          <w:shd w:val="clear" w:color="auto" w:fill="FFFFFF"/>
          <w14:ligatures w14:val="none"/>
        </w:rPr>
        <w:t xml:space="preserve"> Emploi et </w:t>
      </w:r>
      <w:proofErr w:type="spellStart"/>
      <w:r w:rsidRPr="0012065F">
        <w:rPr>
          <w:rFonts w:eastAsia="Tahoma" w:cs="Tahoma"/>
          <w:kern w:val="0"/>
          <w:shd w:val="clear" w:color="auto" w:fill="FFFFFF"/>
          <w14:ligatures w14:val="none"/>
        </w:rPr>
        <w:t>Libéo</w:t>
      </w:r>
      <w:proofErr w:type="spellEnd"/>
      <w:r w:rsidRPr="0012065F">
        <w:rPr>
          <w:rFonts w:eastAsia="Tahoma" w:cs="Tahoma"/>
          <w:kern w:val="0"/>
          <w:shd w:val="clear" w:color="auto" w:fill="FFFFFF"/>
          <w14:ligatures w14:val="none"/>
        </w:rPr>
        <w:t xml:space="preserve"> </w:t>
      </w:r>
      <w:proofErr w:type="gramStart"/>
      <w:r w:rsidRPr="0012065F">
        <w:rPr>
          <w:rFonts w:eastAsia="Tahoma" w:cs="Tahoma"/>
          <w:kern w:val="0"/>
          <w:shd w:val="clear" w:color="auto" w:fill="FFFFFF"/>
          <w14:ligatures w14:val="none"/>
        </w:rPr>
        <w:t>Dimanche</w:t>
      </w:r>
      <w:proofErr w:type="gramEnd"/>
      <w:r w:rsidRPr="0012065F">
        <w:rPr>
          <w:rFonts w:eastAsia="Tahoma" w:cs="Tahoma"/>
          <w:kern w:val="0"/>
          <w:shd w:val="clear" w:color="auto" w:fill="FFFFFF"/>
          <w14:ligatures w14:val="none"/>
        </w:rPr>
        <w:t xml:space="preserve"> ?</w:t>
      </w:r>
    </w:p>
    <w:p w14:paraId="4BFF3888" w14:textId="77777777" w:rsidR="008530A3" w:rsidRPr="0012065F" w:rsidRDefault="008530A3" w:rsidP="008530A3">
      <w:pPr>
        <w:spacing w:after="0" w:line="240" w:lineRule="auto"/>
        <w:ind w:left="284" w:hanging="284"/>
        <w:rPr>
          <w:rFonts w:eastAsia="Tahoma" w:cs="Tahoma"/>
          <w:kern w:val="0"/>
          <w:shd w:val="clear" w:color="auto" w:fill="FFFFFF"/>
          <w14:ligatures w14:val="none"/>
        </w:rPr>
      </w:pPr>
      <w:r w:rsidRPr="0012065F">
        <w:rPr>
          <w:rFonts w:eastAsia="Tahoma" w:cs="Tahoma"/>
          <w:kern w:val="0"/>
          <w:shd w:val="clear" w:color="auto" w:fill="FFFFFF"/>
          <w14:ligatures w14:val="none"/>
        </w:rPr>
        <w:t>1.</w:t>
      </w:r>
      <w:r w:rsidRPr="0012065F">
        <w:rPr>
          <w:rFonts w:eastAsia="Tahoma" w:cs="Tahoma"/>
          <w:kern w:val="0"/>
          <w:shd w:val="clear" w:color="auto" w:fill="FFFFFF"/>
          <w14:ligatures w14:val="none"/>
        </w:rPr>
        <w:tab/>
        <w:t>JE PREPARE MON VOYAGE</w:t>
      </w:r>
    </w:p>
    <w:p w14:paraId="192887A2" w14:textId="77777777" w:rsidR="008530A3" w:rsidRPr="00040E9B" w:rsidRDefault="008530A3" w:rsidP="008530A3">
      <w:pPr>
        <w:spacing w:after="0" w:line="240" w:lineRule="auto"/>
        <w:ind w:left="284" w:firstLine="424"/>
        <w:rPr>
          <w:rFonts w:eastAsia="Tahoma" w:cs="Tahoma"/>
          <w:kern w:val="0"/>
          <w:shd w:val="clear" w:color="auto" w:fill="FFFFFF"/>
          <w14:ligatures w14:val="none"/>
        </w:rPr>
      </w:pPr>
      <w:r w:rsidRPr="00040E9B">
        <w:rPr>
          <w:rFonts w:eastAsia="Tahoma" w:cs="Tahoma"/>
          <w:kern w:val="0"/>
          <w:shd w:val="clear" w:color="auto" w:fill="FFFFFF"/>
          <w14:ligatures w14:val="none"/>
        </w:rPr>
        <w:t>Je m’inscris sur le site internet ou sur l’application ou par téléphone</w:t>
      </w:r>
    </w:p>
    <w:p w14:paraId="42E81D9B" w14:textId="77777777" w:rsidR="008530A3" w:rsidRPr="0012065F" w:rsidRDefault="008530A3" w:rsidP="008530A3">
      <w:pPr>
        <w:spacing w:after="0" w:line="240" w:lineRule="auto"/>
        <w:ind w:left="708"/>
        <w:rPr>
          <w:rFonts w:eastAsia="Tahoma" w:cs="Tahoma"/>
          <w:kern w:val="0"/>
          <w:shd w:val="clear" w:color="auto" w:fill="FFFFFF"/>
          <w14:ligatures w14:val="none"/>
        </w:rPr>
      </w:pPr>
      <w:r w:rsidRPr="0012065F">
        <w:rPr>
          <w:rFonts w:eastAsia="Tahoma" w:cs="Tahoma"/>
          <w:kern w:val="0"/>
          <w:shd w:val="clear" w:color="auto" w:fill="FFFFFF"/>
          <w14:ligatures w14:val="none"/>
        </w:rPr>
        <w:t>Je renseigne mon adresse, identifie le point d’intérêt et l’horaire auquel je souhaite être déposé.</w:t>
      </w:r>
    </w:p>
    <w:p w14:paraId="5DC48F49" w14:textId="77777777" w:rsidR="008530A3" w:rsidRPr="0012065F" w:rsidRDefault="008530A3" w:rsidP="008530A3">
      <w:pPr>
        <w:spacing w:after="0" w:line="240" w:lineRule="auto"/>
        <w:ind w:left="284" w:hanging="284"/>
        <w:rPr>
          <w:rFonts w:eastAsia="Tahoma" w:cs="Tahoma"/>
          <w:kern w:val="0"/>
          <w:shd w:val="clear" w:color="auto" w:fill="FFFFFF"/>
          <w14:ligatures w14:val="none"/>
        </w:rPr>
      </w:pPr>
      <w:r w:rsidRPr="0012065F">
        <w:rPr>
          <w:rFonts w:eastAsia="Tahoma" w:cs="Tahoma"/>
          <w:kern w:val="0"/>
          <w:shd w:val="clear" w:color="auto" w:fill="FFFFFF"/>
          <w14:ligatures w14:val="none"/>
        </w:rPr>
        <w:t>2.</w:t>
      </w:r>
      <w:r w:rsidRPr="0012065F">
        <w:rPr>
          <w:rFonts w:eastAsia="Tahoma" w:cs="Tahoma"/>
          <w:kern w:val="0"/>
          <w:shd w:val="clear" w:color="auto" w:fill="FFFFFF"/>
          <w14:ligatures w14:val="none"/>
        </w:rPr>
        <w:tab/>
        <w:t>JE RESERVE sur le site internet, sur l’application ou par téléphone</w:t>
      </w:r>
    </w:p>
    <w:p w14:paraId="58B9C467" w14:textId="77777777" w:rsidR="008530A3" w:rsidRPr="008530A3" w:rsidRDefault="008530A3" w:rsidP="008530A3">
      <w:pPr>
        <w:spacing w:after="0" w:line="240" w:lineRule="auto"/>
        <w:ind w:left="284" w:firstLine="424"/>
        <w:rPr>
          <w:rFonts w:eastAsia="Tahoma" w:cs="Tahoma"/>
          <w:kern w:val="0"/>
          <w:shd w:val="clear" w:color="auto" w:fill="FFFFFF"/>
          <w14:ligatures w14:val="none"/>
        </w:rPr>
      </w:pPr>
      <w:r w:rsidRPr="008530A3">
        <w:rPr>
          <w:rFonts w:eastAsia="Tahoma" w:cs="Tahoma"/>
          <w:kern w:val="0"/>
          <w:shd w:val="clear" w:color="auto" w:fill="FFFFFF"/>
          <w14:ligatures w14:val="none"/>
        </w:rPr>
        <w:t>J’indique le nombre de personnes qui voyage</w:t>
      </w:r>
    </w:p>
    <w:p w14:paraId="69B077EF" w14:textId="77777777" w:rsidR="008530A3" w:rsidRPr="008530A3" w:rsidRDefault="008530A3" w:rsidP="008530A3">
      <w:pPr>
        <w:spacing w:after="0" w:line="240" w:lineRule="auto"/>
        <w:ind w:left="284" w:firstLine="424"/>
        <w:rPr>
          <w:rFonts w:eastAsia="Tahoma" w:cs="Tahoma"/>
          <w:kern w:val="0"/>
          <w:shd w:val="clear" w:color="auto" w:fill="FFFFFF"/>
          <w14:ligatures w14:val="none"/>
        </w:rPr>
      </w:pPr>
      <w:r w:rsidRPr="008530A3">
        <w:rPr>
          <w:rFonts w:eastAsia="Tahoma" w:cs="Tahoma"/>
          <w:kern w:val="0"/>
          <w:shd w:val="clear" w:color="auto" w:fill="FFFFFF"/>
          <w14:ligatures w14:val="none"/>
        </w:rPr>
        <w:t>Si je réalise un aller-retour, 2 réservations sont nécessaires</w:t>
      </w:r>
    </w:p>
    <w:p w14:paraId="31F607D5" w14:textId="77777777" w:rsidR="008530A3" w:rsidRPr="0012065F" w:rsidRDefault="008530A3" w:rsidP="008530A3">
      <w:pPr>
        <w:spacing w:after="0" w:line="240" w:lineRule="auto"/>
        <w:ind w:left="284" w:firstLine="424"/>
        <w:rPr>
          <w:rFonts w:eastAsia="Tahoma" w:cs="Tahoma"/>
          <w:kern w:val="0"/>
          <w:shd w:val="clear" w:color="auto" w:fill="FFFFFF"/>
          <w14:ligatures w14:val="none"/>
        </w:rPr>
      </w:pPr>
      <w:r w:rsidRPr="0012065F">
        <w:rPr>
          <w:rFonts w:eastAsia="Tahoma" w:cs="Tahoma"/>
          <w:kern w:val="0"/>
          <w:shd w:val="clear" w:color="auto" w:fill="FFFFFF"/>
          <w14:ligatures w14:val="none"/>
        </w:rPr>
        <w:t>Un mail m’est envoyé</w:t>
      </w:r>
    </w:p>
    <w:p w14:paraId="46974175" w14:textId="77777777" w:rsidR="008530A3" w:rsidRPr="0012065F" w:rsidRDefault="008530A3" w:rsidP="008530A3">
      <w:pPr>
        <w:spacing w:after="0"/>
        <w:ind w:left="284" w:hanging="284"/>
        <w:rPr>
          <w:rFonts w:eastAsia="Tahoma" w:cs="Tahoma"/>
          <w:shd w:val="clear" w:color="auto" w:fill="FFFFFF"/>
        </w:rPr>
      </w:pPr>
      <w:r w:rsidRPr="0012065F">
        <w:rPr>
          <w:rFonts w:eastAsia="Tahoma" w:cs="Tahoma"/>
          <w:kern w:val="0"/>
          <w:shd w:val="clear" w:color="auto" w:fill="FFFFFF"/>
          <w14:ligatures w14:val="none"/>
        </w:rPr>
        <w:t>3.</w:t>
      </w:r>
      <w:r w:rsidRPr="0012065F">
        <w:rPr>
          <w:rFonts w:eastAsia="Tahoma" w:cs="Tahoma"/>
          <w:kern w:val="0"/>
          <w:shd w:val="clear" w:color="auto" w:fill="FFFFFF"/>
          <w14:ligatures w14:val="none"/>
        </w:rPr>
        <w:tab/>
      </w:r>
      <w:r w:rsidRPr="0012065F">
        <w:rPr>
          <w:rFonts w:eastAsia="Tahoma" w:cs="Tahoma"/>
          <w:shd w:val="clear" w:color="auto" w:fill="FFFFFF"/>
        </w:rPr>
        <w:t>JE VOYAGE</w:t>
      </w:r>
    </w:p>
    <w:p w14:paraId="33B6FF7E" w14:textId="77777777" w:rsidR="008530A3" w:rsidRPr="008530A3" w:rsidRDefault="008530A3" w:rsidP="008530A3">
      <w:pPr>
        <w:spacing w:after="0" w:line="240" w:lineRule="auto"/>
        <w:ind w:left="284" w:firstLine="424"/>
        <w:rPr>
          <w:rFonts w:eastAsia="Tahoma" w:cs="Tahoma"/>
          <w:kern w:val="0"/>
          <w:shd w:val="clear" w:color="auto" w:fill="FFFFFF"/>
          <w14:ligatures w14:val="none"/>
        </w:rPr>
      </w:pPr>
      <w:r w:rsidRPr="008530A3">
        <w:rPr>
          <w:rFonts w:eastAsia="Tahoma" w:cs="Tahoma"/>
          <w:kern w:val="0"/>
          <w:shd w:val="clear" w:color="auto" w:fill="FFFFFF"/>
          <w14:ligatures w14:val="none"/>
        </w:rPr>
        <w:t>Je vérifie l’horaire qui m’est confirmé, 1 heure avant</w:t>
      </w:r>
    </w:p>
    <w:p w14:paraId="0E746463" w14:textId="77777777" w:rsidR="008530A3" w:rsidRPr="008530A3" w:rsidRDefault="008530A3" w:rsidP="008530A3">
      <w:pPr>
        <w:spacing w:after="0" w:line="240" w:lineRule="auto"/>
        <w:ind w:left="284" w:firstLine="424"/>
        <w:rPr>
          <w:rFonts w:eastAsia="Tahoma" w:cs="Tahoma"/>
          <w:kern w:val="0"/>
          <w:shd w:val="clear" w:color="auto" w:fill="FFFFFF"/>
          <w14:ligatures w14:val="none"/>
        </w:rPr>
      </w:pPr>
      <w:r w:rsidRPr="008530A3">
        <w:rPr>
          <w:rFonts w:eastAsia="Tahoma" w:cs="Tahoma"/>
          <w:kern w:val="0"/>
          <w:shd w:val="clear" w:color="auto" w:fill="FFFFFF"/>
          <w14:ligatures w14:val="none"/>
        </w:rPr>
        <w:t>J’attends à l’adresse demandée 5 minutes avant l’heure du rendez-vous</w:t>
      </w:r>
    </w:p>
    <w:p w14:paraId="223BD4C0" w14:textId="77777777" w:rsidR="008530A3" w:rsidRPr="008530A3" w:rsidRDefault="008530A3" w:rsidP="008530A3">
      <w:pPr>
        <w:spacing w:after="0" w:line="240" w:lineRule="auto"/>
        <w:ind w:left="284" w:firstLine="424"/>
        <w:rPr>
          <w:rFonts w:eastAsia="Tahoma" w:cs="Tahoma"/>
          <w:kern w:val="0"/>
          <w:shd w:val="clear" w:color="auto" w:fill="FFFFFF"/>
          <w14:ligatures w14:val="none"/>
        </w:rPr>
      </w:pPr>
      <w:r w:rsidRPr="008530A3">
        <w:rPr>
          <w:rFonts w:eastAsia="Tahoma" w:cs="Tahoma"/>
          <w:kern w:val="0"/>
          <w:shd w:val="clear" w:color="auto" w:fill="FFFFFF"/>
          <w14:ligatures w14:val="none"/>
        </w:rPr>
        <w:t>Je monte à bord du véhicule et valide mon titre de transport</w:t>
      </w:r>
      <w:r w:rsidRPr="0012065F">
        <w:rPr>
          <w:rFonts w:eastAsia="Tahoma" w:cs="Tahoma"/>
          <w:kern w:val="0"/>
          <w:shd w:val="clear" w:color="auto" w:fill="FFFFFF"/>
          <w14:ligatures w14:val="none"/>
        </w:rPr>
        <w:t>.</w:t>
      </w:r>
    </w:p>
    <w:p w14:paraId="25D94A8A" w14:textId="77777777" w:rsidR="00081DA5" w:rsidRPr="0012065F" w:rsidRDefault="00081DA5" w:rsidP="001E3D5F">
      <w:pPr>
        <w:spacing w:after="0" w:line="240" w:lineRule="auto"/>
        <w:outlineLvl w:val="4"/>
      </w:pPr>
    </w:p>
    <w:p w14:paraId="21FC0D36" w14:textId="77777777" w:rsidR="00081DA5" w:rsidRPr="00762595" w:rsidRDefault="00081DA5" w:rsidP="00081DA5">
      <w:pPr>
        <w:spacing w:after="0" w:line="240" w:lineRule="auto"/>
        <w:outlineLvl w:val="4"/>
        <w:rPr>
          <w:b/>
          <w:bCs/>
          <w:color w:val="7030A0"/>
          <w:sz w:val="24"/>
          <w:szCs w:val="24"/>
        </w:rPr>
      </w:pPr>
      <w:r w:rsidRPr="00762595">
        <w:rPr>
          <w:b/>
          <w:bCs/>
          <w:color w:val="7030A0"/>
          <w:sz w:val="24"/>
          <w:szCs w:val="24"/>
        </w:rPr>
        <w:t>Une offre de mobilités renforcée par de nouveaux services</w:t>
      </w:r>
    </w:p>
    <w:p w14:paraId="272AC2DE" w14:textId="77777777" w:rsidR="003871E1" w:rsidRPr="0012065F" w:rsidRDefault="003871E1" w:rsidP="00081DA5">
      <w:pPr>
        <w:spacing w:after="0" w:line="240" w:lineRule="auto"/>
        <w:outlineLvl w:val="4"/>
        <w:rPr>
          <w:rFonts w:ascii="Aptos" w:eastAsia="Wingdings" w:hAnsi="Aptos" w:cs="Wingdings"/>
          <w:b/>
          <w:bCs/>
          <w:kern w:val="0"/>
        </w:rPr>
      </w:pPr>
    </w:p>
    <w:p w14:paraId="5D93A18A" w14:textId="4AF80027" w:rsidR="00081DA5" w:rsidRPr="0012065F" w:rsidRDefault="00081DA5" w:rsidP="00081DA5">
      <w:pPr>
        <w:spacing w:after="0" w:line="240" w:lineRule="auto"/>
        <w:outlineLvl w:val="4"/>
        <w:rPr>
          <w:rFonts w:ascii="Aptos" w:eastAsia="Wingdings" w:hAnsi="Aptos" w:cs="Wingdings"/>
          <w:b/>
          <w:bCs/>
          <w:kern w:val="0"/>
        </w:rPr>
      </w:pPr>
      <w:proofErr w:type="spellStart"/>
      <w:r w:rsidRPr="0012065F">
        <w:rPr>
          <w:rFonts w:ascii="Aptos" w:eastAsia="Wingdings" w:hAnsi="Aptos" w:cs="Wingdings"/>
          <w:b/>
          <w:bCs/>
          <w:kern w:val="0"/>
        </w:rPr>
        <w:t>Libéo</w:t>
      </w:r>
      <w:proofErr w:type="spellEnd"/>
      <w:r w:rsidRPr="0012065F">
        <w:rPr>
          <w:rFonts w:ascii="Aptos" w:eastAsia="Wingdings" w:hAnsi="Aptos" w:cs="Wingdings"/>
          <w:b/>
          <w:bCs/>
          <w:kern w:val="0"/>
        </w:rPr>
        <w:t xml:space="preserve"> Covoit’ et </w:t>
      </w:r>
      <w:proofErr w:type="spellStart"/>
      <w:r w:rsidRPr="0012065F">
        <w:rPr>
          <w:rFonts w:ascii="Aptos" w:eastAsia="Wingdings" w:hAnsi="Aptos" w:cs="Wingdings"/>
          <w:b/>
          <w:bCs/>
          <w:kern w:val="0"/>
        </w:rPr>
        <w:t>Libéo</w:t>
      </w:r>
      <w:proofErr w:type="spellEnd"/>
      <w:r w:rsidRPr="0012065F">
        <w:rPr>
          <w:rFonts w:ascii="Aptos" w:eastAsia="Wingdings" w:hAnsi="Aptos" w:cs="Wingdings"/>
          <w:b/>
          <w:bCs/>
          <w:kern w:val="0"/>
        </w:rPr>
        <w:t xml:space="preserve"> Autopartage </w:t>
      </w:r>
      <w:r w:rsidRPr="0012065F">
        <w:rPr>
          <w:rFonts w:ascii="Aptos" w:eastAsia="Wingdings" w:hAnsi="Aptos" w:cs="Wingdings"/>
          <w:kern w:val="0"/>
        </w:rPr>
        <w:t>complète l’offre de transport en commun de la Communauté d’agglomération du Bassin de Brive.</w:t>
      </w:r>
    </w:p>
    <w:p w14:paraId="03A90B92" w14:textId="77777777" w:rsidR="00081DA5" w:rsidRPr="0012065F" w:rsidRDefault="00081DA5" w:rsidP="00081DA5">
      <w:pPr>
        <w:spacing w:after="0" w:line="240" w:lineRule="auto"/>
        <w:rPr>
          <w:rFonts w:eastAsia="Tahoma" w:cs="Tahoma"/>
          <w:kern w:val="0"/>
          <w:shd w:val="clear" w:color="auto" w:fill="FFFFFF"/>
          <w14:ligatures w14:val="none"/>
        </w:rPr>
      </w:pPr>
    </w:p>
    <w:p w14:paraId="072D8AC1" w14:textId="77777777" w:rsidR="00081DA5" w:rsidRPr="0012065F" w:rsidRDefault="00081DA5" w:rsidP="00081DA5">
      <w:pPr>
        <w:spacing w:after="0" w:line="240" w:lineRule="auto"/>
        <w:rPr>
          <w:rFonts w:eastAsia="Tahoma" w:cs="Tahoma"/>
          <w:b/>
          <w:bCs/>
          <w:kern w:val="0"/>
          <w:shd w:val="clear" w:color="auto" w:fill="FFFFFF"/>
          <w14:ligatures w14:val="none"/>
        </w:rPr>
      </w:pPr>
      <w:r w:rsidRPr="0012065F">
        <w:rPr>
          <w:rFonts w:eastAsia="Tahoma" w:cs="Tahoma"/>
          <w:b/>
          <w:bCs/>
          <w:kern w:val="0"/>
          <w:shd w:val="clear" w:color="auto" w:fill="FFFFFF"/>
          <w14:ligatures w14:val="none"/>
        </w:rPr>
        <w:t>Depuis le 1</w:t>
      </w:r>
      <w:r w:rsidRPr="0012065F">
        <w:rPr>
          <w:rFonts w:eastAsia="Tahoma" w:cs="Tahoma"/>
          <w:b/>
          <w:bCs/>
          <w:kern w:val="0"/>
          <w:shd w:val="clear" w:color="auto" w:fill="FFFFFF"/>
          <w:vertAlign w:val="superscript"/>
          <w14:ligatures w14:val="none"/>
        </w:rPr>
        <w:t>er</w:t>
      </w:r>
      <w:r w:rsidRPr="0012065F">
        <w:rPr>
          <w:rFonts w:eastAsia="Tahoma" w:cs="Tahoma"/>
          <w:b/>
          <w:bCs/>
          <w:kern w:val="0"/>
          <w:shd w:val="clear" w:color="auto" w:fill="FFFFFF"/>
          <w14:ligatures w14:val="none"/>
        </w:rPr>
        <w:t xml:space="preserve"> septembre</w:t>
      </w:r>
      <w:r w:rsidRPr="0012065F">
        <w:rPr>
          <w:rFonts w:eastAsia="Tahoma" w:cs="Tahoma"/>
          <w:kern w:val="0"/>
          <w:shd w:val="clear" w:color="auto" w:fill="FFFFFF"/>
          <w14:ligatures w14:val="none"/>
        </w:rPr>
        <w:t xml:space="preserve">, l’Agglo de Brive a créé </w:t>
      </w:r>
      <w:proofErr w:type="spellStart"/>
      <w:r w:rsidRPr="0012065F">
        <w:rPr>
          <w:rFonts w:eastAsia="Tahoma" w:cs="Tahoma"/>
          <w:b/>
          <w:bCs/>
          <w:kern w:val="0"/>
          <w:shd w:val="clear" w:color="auto" w:fill="FFFFFF"/>
          <w14:ligatures w14:val="none"/>
        </w:rPr>
        <w:t>Libéo</w:t>
      </w:r>
      <w:proofErr w:type="spellEnd"/>
      <w:r w:rsidRPr="0012065F">
        <w:rPr>
          <w:rFonts w:eastAsia="Tahoma" w:cs="Tahoma"/>
          <w:b/>
          <w:bCs/>
          <w:kern w:val="0"/>
          <w:shd w:val="clear" w:color="auto" w:fill="FFFFFF"/>
          <w14:ligatures w14:val="none"/>
        </w:rPr>
        <w:t xml:space="preserve"> Covoit’</w:t>
      </w:r>
      <w:r w:rsidRPr="0012065F">
        <w:rPr>
          <w:rFonts w:eastAsia="Tahoma" w:cs="Tahoma"/>
          <w:kern w:val="0"/>
          <w:shd w:val="clear" w:color="auto" w:fill="FFFFFF"/>
          <w14:ligatures w14:val="none"/>
        </w:rPr>
        <w:t xml:space="preserve"> et soutient financièrement le développement du covoiturage sur le territoire afin d’encourager les automobilistes à partager leurs trajets du quotidien avec l'application BlaBlaCar Daily. Grâce à cette aide, les </w:t>
      </w:r>
      <w:r w:rsidRPr="0012065F">
        <w:rPr>
          <w:rFonts w:eastAsia="Tahoma" w:cs="Tahoma"/>
          <w:b/>
          <w:bCs/>
          <w:kern w:val="0"/>
          <w:shd w:val="clear" w:color="auto" w:fill="FFFFFF"/>
          <w14:ligatures w14:val="none"/>
        </w:rPr>
        <w:t>conducteurs recevront au minimum 1,50 € à chaque covoiturage</w:t>
      </w:r>
      <w:r w:rsidRPr="0012065F">
        <w:rPr>
          <w:rFonts w:eastAsia="Tahoma" w:cs="Tahoma"/>
          <w:kern w:val="0"/>
          <w:shd w:val="clear" w:color="auto" w:fill="FFFFFF"/>
          <w14:ligatures w14:val="none"/>
        </w:rPr>
        <w:t xml:space="preserve"> et le </w:t>
      </w:r>
      <w:r w:rsidRPr="0012065F">
        <w:rPr>
          <w:rFonts w:eastAsia="Tahoma" w:cs="Tahoma"/>
          <w:b/>
          <w:bCs/>
          <w:kern w:val="0"/>
          <w:shd w:val="clear" w:color="auto" w:fill="FFFFFF"/>
          <w14:ligatures w14:val="none"/>
        </w:rPr>
        <w:t>trajet</w:t>
      </w:r>
      <w:r w:rsidRPr="0012065F">
        <w:rPr>
          <w:rFonts w:eastAsia="Tahoma" w:cs="Tahoma"/>
          <w:kern w:val="0"/>
          <w:shd w:val="clear" w:color="auto" w:fill="FFFFFF"/>
          <w14:ligatures w14:val="none"/>
        </w:rPr>
        <w:t xml:space="preserve"> devient </w:t>
      </w:r>
      <w:r w:rsidRPr="0012065F">
        <w:rPr>
          <w:rFonts w:eastAsia="Tahoma" w:cs="Tahoma"/>
          <w:b/>
          <w:bCs/>
          <w:kern w:val="0"/>
          <w:shd w:val="clear" w:color="auto" w:fill="FFFFFF"/>
          <w14:ligatures w14:val="none"/>
        </w:rPr>
        <w:t xml:space="preserve">gratuit pour le passager jusqu’à 60 km. </w:t>
      </w:r>
    </w:p>
    <w:p w14:paraId="1DF5E9D7" w14:textId="77777777" w:rsidR="0004087A" w:rsidRDefault="0004087A" w:rsidP="00BE3718">
      <w:pPr>
        <w:spacing w:after="0" w:line="240" w:lineRule="auto"/>
        <w:rPr>
          <w:rFonts w:eastAsia="Tahoma" w:cs="Tahoma"/>
          <w:kern w:val="0"/>
          <w:shd w:val="clear" w:color="auto" w:fill="FFFFFF"/>
          <w14:ligatures w14:val="none"/>
        </w:rPr>
      </w:pPr>
    </w:p>
    <w:p w14:paraId="0CD8CB98" w14:textId="18B0A369" w:rsidR="00BE3718" w:rsidRPr="00EB3818" w:rsidRDefault="0004087A" w:rsidP="00BE3718">
      <w:pPr>
        <w:spacing w:after="0" w:line="240" w:lineRule="auto"/>
        <w:rPr>
          <w:rFonts w:eastAsia="Tahoma" w:cs="Tahoma"/>
          <w:b/>
          <w:bCs/>
          <w:kern w:val="0"/>
          <w:shd w:val="clear" w:color="auto" w:fill="FFFFFF"/>
          <w14:ligatures w14:val="none"/>
        </w:rPr>
      </w:pPr>
      <w:proofErr w:type="spellStart"/>
      <w:r w:rsidRPr="00EB3818">
        <w:rPr>
          <w:rFonts w:eastAsia="Tahoma" w:cs="Tahoma"/>
          <w:b/>
          <w:bCs/>
          <w:kern w:val="0"/>
          <w:shd w:val="clear" w:color="auto" w:fill="FFFFFF"/>
          <w14:ligatures w14:val="none"/>
        </w:rPr>
        <w:t>Libéo</w:t>
      </w:r>
      <w:proofErr w:type="spellEnd"/>
      <w:r w:rsidRPr="00EB3818">
        <w:rPr>
          <w:rFonts w:eastAsia="Tahoma" w:cs="Tahoma"/>
          <w:b/>
          <w:bCs/>
          <w:kern w:val="0"/>
          <w:shd w:val="clear" w:color="auto" w:fill="FFFFFF"/>
          <w14:ligatures w14:val="none"/>
        </w:rPr>
        <w:t xml:space="preserve"> Covoit’</w:t>
      </w:r>
      <w:r w:rsidR="00EB3818" w:rsidRPr="00EB3818">
        <w:rPr>
          <w:rFonts w:eastAsia="Tahoma" w:cs="Tahoma"/>
          <w:b/>
          <w:bCs/>
          <w:kern w:val="0"/>
          <w:shd w:val="clear" w:color="auto" w:fill="FFFFFF"/>
          <w14:ligatures w14:val="none"/>
        </w:rPr>
        <w:t xml:space="preserve"> fonctionne sur les 48 communes de l’agglomération du Bassin de Brive.</w:t>
      </w:r>
    </w:p>
    <w:p w14:paraId="14C07606" w14:textId="77777777" w:rsidR="00EB3818" w:rsidRPr="0012065F" w:rsidRDefault="00EB3818" w:rsidP="00BE3718">
      <w:pPr>
        <w:spacing w:after="0" w:line="240" w:lineRule="auto"/>
        <w:rPr>
          <w:rFonts w:eastAsia="Tahoma" w:cs="Tahoma"/>
          <w:kern w:val="0"/>
          <w:shd w:val="clear" w:color="auto" w:fill="FFFFFF"/>
          <w14:ligatures w14:val="none"/>
        </w:rPr>
      </w:pPr>
    </w:p>
    <w:p w14:paraId="14ED4872" w14:textId="5045479A" w:rsidR="00BE3718" w:rsidRPr="0012065F" w:rsidRDefault="00BE3718" w:rsidP="00BE3718">
      <w:pPr>
        <w:spacing w:after="0" w:line="240" w:lineRule="auto"/>
        <w:rPr>
          <w:rFonts w:eastAsia="Tahoma" w:cs="Tahoma"/>
          <w:kern w:val="0"/>
          <w:shd w:val="clear" w:color="auto" w:fill="FFFFFF"/>
          <w14:ligatures w14:val="none"/>
        </w:rPr>
      </w:pPr>
      <w:r w:rsidRPr="0012065F">
        <w:rPr>
          <w:rFonts w:eastAsia="Tahoma" w:cs="Tahoma"/>
          <w:kern w:val="0"/>
          <w:shd w:val="clear" w:color="auto" w:fill="FFFFFF"/>
          <w14:ligatures w14:val="none"/>
        </w:rPr>
        <w:t>Comment ça fonctionne ?</w:t>
      </w:r>
    </w:p>
    <w:p w14:paraId="6E00EE1D" w14:textId="77777777" w:rsidR="00BE3718" w:rsidRPr="0012065F" w:rsidRDefault="00BE3718" w:rsidP="00BE3718">
      <w:pPr>
        <w:spacing w:after="0" w:line="240" w:lineRule="auto"/>
        <w:ind w:left="284" w:hanging="284"/>
        <w:rPr>
          <w:rFonts w:eastAsia="Tahoma" w:cs="Tahoma"/>
          <w:kern w:val="0"/>
          <w:shd w:val="clear" w:color="auto" w:fill="FFFFFF"/>
          <w14:ligatures w14:val="none"/>
        </w:rPr>
      </w:pPr>
      <w:r w:rsidRPr="0012065F">
        <w:rPr>
          <w:rFonts w:eastAsia="Tahoma" w:cs="Tahoma"/>
          <w:kern w:val="0"/>
          <w:shd w:val="clear" w:color="auto" w:fill="FFFFFF"/>
          <w14:ligatures w14:val="none"/>
        </w:rPr>
        <w:t>1.</w:t>
      </w:r>
      <w:r w:rsidRPr="0012065F">
        <w:rPr>
          <w:rFonts w:eastAsia="Tahoma" w:cs="Tahoma"/>
          <w:kern w:val="0"/>
          <w:shd w:val="clear" w:color="auto" w:fill="FFFFFF"/>
          <w14:ligatures w14:val="none"/>
        </w:rPr>
        <w:tab/>
        <w:t>Les passagers et conducteurs téléchargent l’application BlaBlaCar Daily et y indiquent leurs adresses de domicile et de travail ainsi que leur planning pour la semaine.</w:t>
      </w:r>
    </w:p>
    <w:p w14:paraId="34BBD149" w14:textId="77777777" w:rsidR="00BE3718" w:rsidRPr="0012065F" w:rsidRDefault="00BE3718" w:rsidP="00BE3718">
      <w:pPr>
        <w:spacing w:after="0" w:line="240" w:lineRule="auto"/>
        <w:ind w:left="284" w:hanging="284"/>
        <w:rPr>
          <w:rFonts w:eastAsia="Tahoma" w:cs="Tahoma"/>
          <w:kern w:val="0"/>
          <w:shd w:val="clear" w:color="auto" w:fill="FFFFFF"/>
          <w14:ligatures w14:val="none"/>
        </w:rPr>
      </w:pPr>
      <w:r w:rsidRPr="0012065F">
        <w:rPr>
          <w:rFonts w:eastAsia="Tahoma" w:cs="Tahoma"/>
          <w:kern w:val="0"/>
          <w:shd w:val="clear" w:color="auto" w:fill="FFFFFF"/>
          <w14:ligatures w14:val="none"/>
        </w:rPr>
        <w:t>2.</w:t>
      </w:r>
      <w:r w:rsidRPr="0012065F">
        <w:rPr>
          <w:rFonts w:eastAsia="Tahoma" w:cs="Tahoma"/>
          <w:kern w:val="0"/>
          <w:shd w:val="clear" w:color="auto" w:fill="FFFFFF"/>
          <w14:ligatures w14:val="none"/>
        </w:rPr>
        <w:tab/>
        <w:t>L’application met en contact les membres qui empruntent le même itinéraire aux mêmes horaires. Les points de rendez-vous sont proposés automatiquement, avec le minimum de détour pour le conducteur.</w:t>
      </w:r>
    </w:p>
    <w:p w14:paraId="2458B603" w14:textId="77777777" w:rsidR="00BE3718" w:rsidRPr="0012065F" w:rsidRDefault="00BE3718" w:rsidP="00BE3718">
      <w:pPr>
        <w:spacing w:after="0" w:line="240" w:lineRule="auto"/>
        <w:ind w:left="284" w:hanging="284"/>
        <w:rPr>
          <w:rFonts w:eastAsia="Tahoma" w:cs="Tahoma"/>
          <w:kern w:val="0"/>
          <w:shd w:val="clear" w:color="auto" w:fill="FFFFFF"/>
          <w14:ligatures w14:val="none"/>
        </w:rPr>
      </w:pPr>
      <w:r w:rsidRPr="0012065F">
        <w:rPr>
          <w:rFonts w:eastAsia="Tahoma" w:cs="Tahoma"/>
          <w:kern w:val="0"/>
          <w:shd w:val="clear" w:color="auto" w:fill="FFFFFF"/>
          <w14:ligatures w14:val="none"/>
        </w:rPr>
        <w:t>3.</w:t>
      </w:r>
      <w:r w:rsidRPr="0012065F">
        <w:rPr>
          <w:rFonts w:eastAsia="Tahoma" w:cs="Tahoma"/>
          <w:kern w:val="0"/>
          <w:shd w:val="clear" w:color="auto" w:fill="FFFFFF"/>
          <w14:ligatures w14:val="none"/>
        </w:rPr>
        <w:tab/>
        <w:t xml:space="preserve">Le conducteur reçoit une compensation de 1,50 € à 3,00 € par trajet et par passager, selon la distance parcourue. Pour les passagers, le trajet est gratuit grâce au soutien de l’Agglo de Brive et </w:t>
      </w:r>
      <w:proofErr w:type="spellStart"/>
      <w:r w:rsidRPr="0012065F">
        <w:rPr>
          <w:rFonts w:eastAsia="Tahoma" w:cs="Tahoma"/>
          <w:kern w:val="0"/>
          <w:shd w:val="clear" w:color="auto" w:fill="FFFFFF"/>
          <w14:ligatures w14:val="none"/>
        </w:rPr>
        <w:t>Libéo</w:t>
      </w:r>
      <w:proofErr w:type="spellEnd"/>
      <w:r w:rsidRPr="0012065F">
        <w:rPr>
          <w:rFonts w:eastAsia="Tahoma" w:cs="Tahoma"/>
          <w:kern w:val="0"/>
          <w:shd w:val="clear" w:color="auto" w:fill="FFFFFF"/>
          <w14:ligatures w14:val="none"/>
        </w:rPr>
        <w:t>.</w:t>
      </w:r>
    </w:p>
    <w:p w14:paraId="1965CFD5" w14:textId="77777777" w:rsidR="00BE3718" w:rsidRPr="0012065F" w:rsidRDefault="00BE3718" w:rsidP="00BE3718">
      <w:pPr>
        <w:spacing w:after="0" w:line="240" w:lineRule="auto"/>
        <w:rPr>
          <w:rFonts w:eastAsia="Tahoma" w:cs="Tahoma"/>
          <w:kern w:val="0"/>
          <w:shd w:val="clear" w:color="auto" w:fill="FFFFFF"/>
          <w14:ligatures w14:val="none"/>
        </w:rPr>
      </w:pPr>
    </w:p>
    <w:p w14:paraId="71E2DC31" w14:textId="77777777" w:rsidR="00BE3718" w:rsidRPr="0012065F" w:rsidRDefault="00BE3718" w:rsidP="00BE3718">
      <w:pPr>
        <w:spacing w:after="0" w:line="240" w:lineRule="auto"/>
        <w:rPr>
          <w:rFonts w:eastAsia="Tahoma" w:cs="Tahoma"/>
          <w:kern w:val="0"/>
          <w:shd w:val="clear" w:color="auto" w:fill="FFFFFF"/>
          <w14:ligatures w14:val="none"/>
        </w:rPr>
      </w:pPr>
      <w:r w:rsidRPr="0012065F">
        <w:rPr>
          <w:rFonts w:eastAsia="Tahoma" w:cs="Tahoma"/>
          <w:kern w:val="0"/>
          <w:shd w:val="clear" w:color="auto" w:fill="FFFFFF"/>
          <w14:ligatures w14:val="none"/>
        </w:rPr>
        <w:t>Exemples d’économies réalisées par les conducteurs</w:t>
      </w:r>
    </w:p>
    <w:p w14:paraId="27263E63" w14:textId="77777777" w:rsidR="00BE3718" w:rsidRPr="0012065F" w:rsidRDefault="00BE3718" w:rsidP="00BE3718">
      <w:pPr>
        <w:pStyle w:val="Paragraphedeliste"/>
        <w:numPr>
          <w:ilvl w:val="0"/>
          <w:numId w:val="50"/>
        </w:numPr>
        <w:spacing w:after="0" w:line="240" w:lineRule="auto"/>
        <w:rPr>
          <w:rFonts w:eastAsia="Tahoma" w:cs="Tahoma"/>
          <w:kern w:val="0"/>
          <w:shd w:val="clear" w:color="auto" w:fill="FFFFFF"/>
          <w14:ligatures w14:val="none"/>
        </w:rPr>
      </w:pPr>
      <w:r w:rsidRPr="0012065F">
        <w:rPr>
          <w:rFonts w:eastAsia="Tahoma" w:cs="Tahoma"/>
          <w:kern w:val="0"/>
          <w:shd w:val="clear" w:color="auto" w:fill="FFFFFF"/>
          <w14:ligatures w14:val="none"/>
        </w:rPr>
        <w:t>Brive-la-Gaillarde &gt; Saint-Viance : le conducteur reçoit 1,50 € et le passager ne débourse rien grâce au soutien de l’agglo de Brive.</w:t>
      </w:r>
    </w:p>
    <w:p w14:paraId="013415BD" w14:textId="77777777" w:rsidR="00BE3718" w:rsidRPr="0012065F" w:rsidRDefault="00BE3718" w:rsidP="00BE3718">
      <w:pPr>
        <w:pStyle w:val="Paragraphedeliste"/>
        <w:numPr>
          <w:ilvl w:val="0"/>
          <w:numId w:val="50"/>
        </w:numPr>
        <w:spacing w:after="0" w:line="240" w:lineRule="auto"/>
        <w:rPr>
          <w:rFonts w:eastAsia="Tahoma" w:cs="Tahoma"/>
          <w:kern w:val="0"/>
          <w:shd w:val="clear" w:color="auto" w:fill="FFFFFF"/>
          <w14:ligatures w14:val="none"/>
        </w:rPr>
      </w:pPr>
      <w:r w:rsidRPr="0012065F">
        <w:rPr>
          <w:rFonts w:eastAsia="Tahoma" w:cs="Tahoma"/>
          <w:kern w:val="0"/>
          <w:shd w:val="clear" w:color="auto" w:fill="FFFFFF"/>
          <w14:ligatures w14:val="none"/>
        </w:rPr>
        <w:t>Objat &gt; Noailles : le conducteur reçoit 2,50 € et le passager ne débourse rien grâce au soutien de l’agglo de Brive.</w:t>
      </w:r>
    </w:p>
    <w:p w14:paraId="4632A8DC" w14:textId="77777777" w:rsidR="00BE3718" w:rsidRPr="0012065F" w:rsidRDefault="00BE3718" w:rsidP="00BE3718">
      <w:pPr>
        <w:pStyle w:val="Paragraphedeliste"/>
        <w:numPr>
          <w:ilvl w:val="0"/>
          <w:numId w:val="50"/>
        </w:numPr>
        <w:spacing w:after="0" w:line="240" w:lineRule="auto"/>
        <w:rPr>
          <w:rFonts w:eastAsia="Tahoma" w:cs="Tahoma"/>
          <w:kern w:val="0"/>
          <w:shd w:val="clear" w:color="auto" w:fill="FFFFFF"/>
          <w14:ligatures w14:val="none"/>
        </w:rPr>
      </w:pPr>
      <w:r w:rsidRPr="0012065F">
        <w:rPr>
          <w:rFonts w:eastAsia="Tahoma" w:cs="Tahoma"/>
          <w:kern w:val="0"/>
          <w:shd w:val="clear" w:color="auto" w:fill="FFFFFF"/>
          <w14:ligatures w14:val="none"/>
        </w:rPr>
        <w:t xml:space="preserve">Ussac &gt; </w:t>
      </w:r>
      <w:proofErr w:type="spellStart"/>
      <w:r w:rsidRPr="0012065F">
        <w:rPr>
          <w:rFonts w:eastAsia="Tahoma" w:cs="Tahoma"/>
          <w:kern w:val="0"/>
          <w:shd w:val="clear" w:color="auto" w:fill="FFFFFF"/>
          <w14:ligatures w14:val="none"/>
        </w:rPr>
        <w:t>Badefois-d’Ans</w:t>
      </w:r>
      <w:proofErr w:type="spellEnd"/>
      <w:r w:rsidRPr="0012065F">
        <w:rPr>
          <w:rFonts w:eastAsia="Tahoma" w:cs="Tahoma"/>
          <w:kern w:val="0"/>
          <w:shd w:val="clear" w:color="auto" w:fill="FFFFFF"/>
          <w14:ligatures w14:val="none"/>
        </w:rPr>
        <w:t xml:space="preserve"> : le conducteur reçoit 3,00 € et le passager ne débourse rien grâce au soutien de l’agglo de Brive.</w:t>
      </w:r>
    </w:p>
    <w:p w14:paraId="2084D86A" w14:textId="77777777" w:rsidR="00BE3718" w:rsidRPr="0012065F" w:rsidRDefault="00BE3718" w:rsidP="00BE3718">
      <w:pPr>
        <w:spacing w:after="0" w:line="240" w:lineRule="auto"/>
        <w:rPr>
          <w:rFonts w:eastAsia="Tahoma" w:cs="Tahoma"/>
          <w:kern w:val="0"/>
          <w:shd w:val="clear" w:color="auto" w:fill="FFFFFF"/>
          <w14:ligatures w14:val="none"/>
        </w:rPr>
      </w:pPr>
    </w:p>
    <w:p w14:paraId="236F2D4E" w14:textId="77777777" w:rsidR="00BE3718" w:rsidRPr="0012065F" w:rsidRDefault="00BE3718" w:rsidP="00BE3718">
      <w:pPr>
        <w:spacing w:after="0" w:line="240" w:lineRule="auto"/>
        <w:rPr>
          <w:rFonts w:eastAsia="Tahoma" w:cs="Tahoma"/>
          <w:kern w:val="0"/>
          <w:shd w:val="clear" w:color="auto" w:fill="FFFFFF"/>
          <w14:ligatures w14:val="none"/>
        </w:rPr>
      </w:pPr>
      <w:r w:rsidRPr="0012065F">
        <w:rPr>
          <w:rFonts w:eastAsia="Tahoma" w:cs="Tahoma"/>
          <w:kern w:val="0"/>
          <w:shd w:val="clear" w:color="auto" w:fill="FFFFFF"/>
          <w14:ligatures w14:val="none"/>
        </w:rPr>
        <w:t>Les automobilistes qui changent leurs habitudes de déplacement en partageant leurs trajets peuvent également recevoir la «</w:t>
      </w:r>
      <w:r w:rsidRPr="0012065F">
        <w:rPr>
          <w:rFonts w:ascii="Arial" w:eastAsia="Tahoma" w:hAnsi="Arial" w:cs="Arial"/>
          <w:kern w:val="0"/>
          <w:shd w:val="clear" w:color="auto" w:fill="FFFFFF"/>
          <w14:ligatures w14:val="none"/>
        </w:rPr>
        <w:t> </w:t>
      </w:r>
      <w:r w:rsidRPr="0012065F">
        <w:rPr>
          <w:rFonts w:eastAsia="Tahoma" w:cs="Tahoma"/>
          <w:kern w:val="0"/>
          <w:shd w:val="clear" w:color="auto" w:fill="FFFFFF"/>
          <w14:ligatures w14:val="none"/>
        </w:rPr>
        <w:t>Prime Covoiturage de 100</w:t>
      </w:r>
      <w:r w:rsidRPr="0012065F">
        <w:rPr>
          <w:rFonts w:ascii="Arial" w:eastAsia="Tahoma" w:hAnsi="Arial" w:cs="Arial"/>
          <w:kern w:val="0"/>
          <w:shd w:val="clear" w:color="auto" w:fill="FFFFFF"/>
          <w14:ligatures w14:val="none"/>
        </w:rPr>
        <w:t> </w:t>
      </w:r>
      <w:r w:rsidRPr="0012065F">
        <w:rPr>
          <w:rFonts w:ascii="Aptos" w:eastAsia="Tahoma" w:hAnsi="Aptos" w:cs="Aptos"/>
          <w:kern w:val="0"/>
          <w:shd w:val="clear" w:color="auto" w:fill="FFFFFF"/>
          <w14:ligatures w14:val="none"/>
        </w:rPr>
        <w:t>€</w:t>
      </w:r>
      <w:r w:rsidRPr="0012065F">
        <w:rPr>
          <w:rFonts w:ascii="Arial" w:eastAsia="Tahoma" w:hAnsi="Arial" w:cs="Arial"/>
          <w:kern w:val="0"/>
          <w:shd w:val="clear" w:color="auto" w:fill="FFFFFF"/>
          <w14:ligatures w14:val="none"/>
        </w:rPr>
        <w:t> </w:t>
      </w:r>
      <w:r w:rsidRPr="0012065F">
        <w:rPr>
          <w:rFonts w:ascii="Aptos" w:eastAsia="Tahoma" w:hAnsi="Aptos" w:cs="Aptos"/>
          <w:kern w:val="0"/>
          <w:shd w:val="clear" w:color="auto" w:fill="FFFFFF"/>
          <w14:ligatures w14:val="none"/>
        </w:rPr>
        <w:t>»</w:t>
      </w:r>
      <w:r w:rsidRPr="0012065F">
        <w:rPr>
          <w:rFonts w:eastAsia="Tahoma" w:cs="Tahoma"/>
          <w:kern w:val="0"/>
          <w:shd w:val="clear" w:color="auto" w:fill="FFFFFF"/>
          <w14:ligatures w14:val="none"/>
        </w:rPr>
        <w:t xml:space="preserve"> mise en place en janvier 2023 dans la cadre du plan national du covoiturage du quotidien.</w:t>
      </w:r>
    </w:p>
    <w:p w14:paraId="7B29D828" w14:textId="77777777" w:rsidR="00BE3718" w:rsidRPr="0012065F" w:rsidRDefault="00BE3718" w:rsidP="00BE3718">
      <w:pPr>
        <w:spacing w:after="0" w:line="240" w:lineRule="auto"/>
        <w:rPr>
          <w:rFonts w:eastAsia="Tahoma" w:cs="Tahoma"/>
          <w:kern w:val="0"/>
          <w:shd w:val="clear" w:color="auto" w:fill="FFFFFF"/>
          <w14:ligatures w14:val="none"/>
        </w:rPr>
      </w:pPr>
    </w:p>
    <w:p w14:paraId="0F567A09" w14:textId="77777777" w:rsidR="00BE3718" w:rsidRPr="0012065F" w:rsidRDefault="00BE3718" w:rsidP="00BE3718">
      <w:pPr>
        <w:spacing w:after="0" w:line="240" w:lineRule="auto"/>
        <w:rPr>
          <w:rFonts w:eastAsia="Tahoma" w:cs="Tahoma"/>
          <w:kern w:val="0"/>
          <w:shd w:val="clear" w:color="auto" w:fill="FFFFFF"/>
          <w14:ligatures w14:val="none"/>
        </w:rPr>
      </w:pPr>
      <w:r w:rsidRPr="0012065F">
        <w:rPr>
          <w:rFonts w:eastAsia="Tahoma" w:cs="Tahoma"/>
          <w:kern w:val="0"/>
          <w:shd w:val="clear" w:color="auto" w:fill="FFFFFF"/>
          <w14:ligatures w14:val="none"/>
        </w:rPr>
        <w:t xml:space="preserve">Les conducteurs peuvent en bénéficier en partageant pour la première fois dix trajets domicile-travail sur l’application BlaBlaCar Daily. Après quelques vérifications, la plateforme reverse la </w:t>
      </w:r>
      <w:r w:rsidRPr="0012065F">
        <w:rPr>
          <w:rFonts w:eastAsia="Tahoma" w:cs="Tahoma"/>
          <w:kern w:val="0"/>
          <w:shd w:val="clear" w:color="auto" w:fill="FFFFFF"/>
          <w14:ligatures w14:val="none"/>
        </w:rPr>
        <w:lastRenderedPageBreak/>
        <w:t>prime de 100 € directement sur le compte en banque du conducteur, en plus des économies déjà réalisées en covoiturant.</w:t>
      </w:r>
    </w:p>
    <w:p w14:paraId="7930AFC1" w14:textId="77777777" w:rsidR="00081DA5" w:rsidRPr="0012065F" w:rsidRDefault="00081DA5" w:rsidP="00081DA5">
      <w:pPr>
        <w:spacing w:after="0" w:line="240" w:lineRule="auto"/>
        <w:rPr>
          <w:rFonts w:eastAsia="Tahoma" w:cs="Tahoma"/>
          <w:kern w:val="0"/>
          <w:shd w:val="clear" w:color="auto" w:fill="FFFFFF"/>
          <w14:ligatures w14:val="none"/>
        </w:rPr>
      </w:pPr>
    </w:p>
    <w:p w14:paraId="5BD36E4E" w14:textId="77777777" w:rsidR="00081DA5" w:rsidRPr="0012065F" w:rsidRDefault="00081DA5" w:rsidP="00081DA5">
      <w:pPr>
        <w:spacing w:after="0" w:line="240" w:lineRule="auto"/>
        <w:outlineLvl w:val="4"/>
        <w:rPr>
          <w:rFonts w:ascii="Aptos" w:eastAsia="Wingdings" w:hAnsi="Aptos" w:cs="Wingdings"/>
          <w:b/>
          <w:bCs/>
          <w:kern w:val="0"/>
        </w:rPr>
      </w:pPr>
      <w:proofErr w:type="spellStart"/>
      <w:r w:rsidRPr="0012065F">
        <w:rPr>
          <w:rFonts w:ascii="Aptos" w:eastAsia="Wingdings" w:hAnsi="Aptos" w:cs="Wingdings"/>
          <w:b/>
          <w:bCs/>
          <w:kern w:val="0"/>
        </w:rPr>
        <w:t>Libéo</w:t>
      </w:r>
      <w:proofErr w:type="spellEnd"/>
      <w:r w:rsidRPr="0012065F">
        <w:rPr>
          <w:rFonts w:ascii="Aptos" w:eastAsia="Wingdings" w:hAnsi="Aptos" w:cs="Wingdings"/>
          <w:b/>
          <w:bCs/>
          <w:kern w:val="0"/>
        </w:rPr>
        <w:t xml:space="preserve"> Autopartage </w:t>
      </w:r>
      <w:r w:rsidRPr="0012065F">
        <w:rPr>
          <w:rFonts w:ascii="Aptos" w:eastAsia="Wingdings" w:hAnsi="Aptos" w:cs="Wingdings"/>
          <w:kern w:val="0"/>
        </w:rPr>
        <w:t xml:space="preserve">est </w:t>
      </w:r>
      <w:r w:rsidRPr="0012065F">
        <w:rPr>
          <w:rFonts w:eastAsia="Tahoma" w:cs="Tahoma"/>
          <w:kern w:val="0"/>
          <w:lang w:val="it-IT"/>
          <w14:ligatures w14:val="none"/>
        </w:rPr>
        <w:t>un service d’autopartage</w:t>
      </w:r>
      <w:r w:rsidRPr="0012065F">
        <w:rPr>
          <w:rFonts w:eastAsia="Tahoma" w:cs="Tahoma"/>
          <w:b/>
          <w:bCs/>
          <w:kern w:val="0"/>
          <w:lang w:val="it-IT"/>
          <w14:ligatures w14:val="none"/>
        </w:rPr>
        <w:t xml:space="preserve"> libre-service en boucle fermée </w:t>
      </w:r>
      <w:r w:rsidRPr="0012065F">
        <w:rPr>
          <w:rFonts w:eastAsia="Tahoma" w:cs="Tahoma"/>
          <w:kern w:val="0"/>
          <w:lang w:val="it-IT"/>
          <w14:ligatures w14:val="none"/>
        </w:rPr>
        <w:t xml:space="preserve">avec un retour de l'utilisateur sur son parking initial en fin d'utilisation. Il permet de cumuler les avantages pour le client d’un </w:t>
      </w:r>
      <w:r w:rsidRPr="0012065F">
        <w:rPr>
          <w:rFonts w:eastAsia="Tahoma" w:cs="Tahoma"/>
          <w:b/>
          <w:bCs/>
          <w:kern w:val="0"/>
          <w:lang w:val="it-IT"/>
          <w14:ligatures w14:val="none"/>
        </w:rPr>
        <w:t>service flexible, disponible 7 jours /7 de 6h00 à 22h00</w:t>
      </w:r>
      <w:r w:rsidRPr="0012065F">
        <w:rPr>
          <w:rFonts w:eastAsia="Tahoma" w:cs="Tahoma"/>
          <w:kern w:val="0"/>
          <w:lang w:val="it-IT"/>
          <w14:ligatures w14:val="none"/>
        </w:rPr>
        <w:t xml:space="preserve"> (pour permettre la recharge la nuit) et la fiabilité d’une offre stable dont l’accessibilité et la visibilité sont garanties par l’utilisation de stations fixes.</w:t>
      </w:r>
    </w:p>
    <w:p w14:paraId="593B9574" w14:textId="77777777" w:rsidR="00081DA5" w:rsidRPr="0012065F" w:rsidRDefault="00081DA5" w:rsidP="00081DA5">
      <w:pPr>
        <w:widowControl w:val="0"/>
        <w:tabs>
          <w:tab w:val="left" w:pos="2368"/>
        </w:tabs>
        <w:autoSpaceDE w:val="0"/>
        <w:autoSpaceDN w:val="0"/>
        <w:spacing w:after="0" w:line="240" w:lineRule="auto"/>
        <w:ind w:right="4"/>
        <w:jc w:val="both"/>
        <w:rPr>
          <w:rFonts w:eastAsia="Tahoma" w:cs="Tahoma"/>
          <w:kern w:val="0"/>
          <w14:ligatures w14:val="none"/>
        </w:rPr>
      </w:pPr>
    </w:p>
    <w:p w14:paraId="5DE16B4A" w14:textId="77777777" w:rsidR="00081DA5" w:rsidRPr="0012065F" w:rsidRDefault="00081DA5" w:rsidP="00081DA5">
      <w:pPr>
        <w:widowControl w:val="0"/>
        <w:tabs>
          <w:tab w:val="left" w:pos="2368"/>
        </w:tabs>
        <w:autoSpaceDE w:val="0"/>
        <w:autoSpaceDN w:val="0"/>
        <w:spacing w:after="0" w:line="240" w:lineRule="auto"/>
        <w:ind w:right="4"/>
        <w:jc w:val="both"/>
        <w:rPr>
          <w:rFonts w:eastAsia="Tahoma" w:cs="Tahoma"/>
          <w:b/>
          <w:bCs/>
          <w:kern w:val="0"/>
          <w14:ligatures w14:val="none"/>
        </w:rPr>
      </w:pPr>
      <w:r w:rsidRPr="0012065F">
        <w:rPr>
          <w:rFonts w:eastAsia="Tahoma" w:cs="Tahoma"/>
          <w:kern w:val="0"/>
          <w14:ligatures w14:val="none"/>
        </w:rPr>
        <w:t xml:space="preserve">Constitué de quatre véhicules, </w:t>
      </w:r>
      <w:r w:rsidRPr="0012065F">
        <w:rPr>
          <w:rFonts w:eastAsia="Tahoma" w:cs="Tahoma"/>
          <w:b/>
          <w:bCs/>
          <w:kern w:val="0"/>
          <w14:ligatures w14:val="none"/>
        </w:rPr>
        <w:t>100 % électrique</w:t>
      </w:r>
      <w:r w:rsidRPr="0012065F">
        <w:rPr>
          <w:rFonts w:eastAsia="Tahoma" w:cs="Tahoma"/>
          <w:kern w:val="0"/>
          <w14:ligatures w14:val="none"/>
        </w:rPr>
        <w:t xml:space="preserve">, les parkings sont situés </w:t>
      </w:r>
      <w:r w:rsidRPr="0012065F">
        <w:rPr>
          <w:rFonts w:eastAsia="Tahoma" w:cs="Tahoma"/>
          <w:b/>
          <w:bCs/>
          <w:kern w:val="0"/>
          <w14:ligatures w14:val="none"/>
        </w:rPr>
        <w:t>place du 14 juillet à Brive avec deux véhicules</w:t>
      </w:r>
      <w:r w:rsidRPr="0012065F">
        <w:rPr>
          <w:rFonts w:eastAsia="Tahoma" w:cs="Tahoma"/>
          <w:kern w:val="0"/>
          <w14:ligatures w14:val="none"/>
        </w:rPr>
        <w:t xml:space="preserve">, sur le parvis de la </w:t>
      </w:r>
      <w:r w:rsidRPr="0012065F">
        <w:rPr>
          <w:rFonts w:eastAsia="Tahoma" w:cs="Tahoma"/>
          <w:b/>
          <w:bCs/>
          <w:kern w:val="0"/>
          <w14:ligatures w14:val="none"/>
        </w:rPr>
        <w:t>gare SNCF d’Objat avec un véhicule</w:t>
      </w:r>
      <w:r w:rsidRPr="0012065F">
        <w:rPr>
          <w:rFonts w:eastAsia="Tahoma" w:cs="Tahoma"/>
          <w:kern w:val="0"/>
          <w14:ligatures w14:val="none"/>
        </w:rPr>
        <w:t xml:space="preserve"> et </w:t>
      </w:r>
      <w:r w:rsidRPr="0012065F">
        <w:rPr>
          <w:rFonts w:eastAsia="Tahoma" w:cs="Tahoma"/>
          <w:b/>
          <w:bCs/>
          <w:kern w:val="0"/>
          <w14:ligatures w14:val="none"/>
        </w:rPr>
        <w:t>place Michel Labrousse à Allassac avec un véhicule.</w:t>
      </w:r>
    </w:p>
    <w:p w14:paraId="2BDDE228" w14:textId="77777777" w:rsidR="00081DA5" w:rsidRPr="0012065F" w:rsidRDefault="00081DA5" w:rsidP="00081DA5">
      <w:pPr>
        <w:widowControl w:val="0"/>
        <w:tabs>
          <w:tab w:val="left" w:pos="2368"/>
        </w:tabs>
        <w:autoSpaceDE w:val="0"/>
        <w:autoSpaceDN w:val="0"/>
        <w:spacing w:after="0" w:line="240" w:lineRule="auto"/>
        <w:ind w:right="4"/>
        <w:jc w:val="both"/>
        <w:rPr>
          <w:rFonts w:eastAsia="Tahoma" w:cs="Tahoma"/>
          <w:kern w:val="0"/>
          <w14:ligatures w14:val="none"/>
        </w:rPr>
      </w:pPr>
    </w:p>
    <w:p w14:paraId="7A39DE10" w14:textId="77777777" w:rsidR="00081DA5" w:rsidRPr="0012065F" w:rsidRDefault="00081DA5" w:rsidP="00081DA5">
      <w:pPr>
        <w:widowControl w:val="0"/>
        <w:tabs>
          <w:tab w:val="left" w:pos="2368"/>
        </w:tabs>
        <w:autoSpaceDE w:val="0"/>
        <w:autoSpaceDN w:val="0"/>
        <w:spacing w:after="0" w:line="240" w:lineRule="auto"/>
        <w:ind w:right="4"/>
        <w:jc w:val="both"/>
        <w:rPr>
          <w:rFonts w:eastAsia="Tahoma" w:cs="Tahoma"/>
          <w:kern w:val="0"/>
          <w14:ligatures w14:val="none"/>
        </w:rPr>
      </w:pPr>
      <w:proofErr w:type="spellStart"/>
      <w:r w:rsidRPr="0012065F">
        <w:rPr>
          <w:rFonts w:eastAsia="Tahoma" w:cs="Tahoma"/>
          <w:kern w:val="0"/>
          <w14:ligatures w14:val="none"/>
        </w:rPr>
        <w:t>Libéo</w:t>
      </w:r>
      <w:proofErr w:type="spellEnd"/>
      <w:r w:rsidRPr="0012065F">
        <w:rPr>
          <w:rFonts w:eastAsia="Tahoma" w:cs="Tahoma"/>
          <w:kern w:val="0"/>
          <w14:ligatures w14:val="none"/>
        </w:rPr>
        <w:t xml:space="preserve"> voit aussi ses tarifs évoluer à</w:t>
      </w:r>
      <w:r w:rsidRPr="0012065F">
        <w:rPr>
          <w:rFonts w:eastAsia="Tahoma" w:cs="Tahoma"/>
          <w:b/>
          <w:bCs/>
          <w:kern w:val="0"/>
          <w14:ligatures w14:val="none"/>
        </w:rPr>
        <w:t xml:space="preserve"> partir du 1</w:t>
      </w:r>
      <w:r w:rsidRPr="0012065F">
        <w:rPr>
          <w:rFonts w:eastAsia="Tahoma" w:cs="Tahoma"/>
          <w:b/>
          <w:bCs/>
          <w:kern w:val="0"/>
          <w:vertAlign w:val="superscript"/>
          <w14:ligatures w14:val="none"/>
        </w:rPr>
        <w:t>er</w:t>
      </w:r>
      <w:r w:rsidRPr="0012065F">
        <w:rPr>
          <w:rFonts w:eastAsia="Tahoma" w:cs="Tahoma"/>
          <w:b/>
          <w:bCs/>
          <w:kern w:val="0"/>
          <w14:ligatures w14:val="none"/>
        </w:rPr>
        <w:t xml:space="preserve"> janvier 2025</w:t>
      </w:r>
      <w:r w:rsidRPr="0012065F">
        <w:rPr>
          <w:rFonts w:eastAsia="Tahoma" w:cs="Tahoma"/>
          <w:kern w:val="0"/>
          <w14:ligatures w14:val="none"/>
        </w:rPr>
        <w:t>, </w:t>
      </w:r>
      <w:r w:rsidRPr="0012065F">
        <w:rPr>
          <w:rFonts w:eastAsia="Tahoma" w:cs="Tahoma"/>
          <w:b/>
          <w:bCs/>
          <w:kern w:val="0"/>
          <w14:ligatures w14:val="none"/>
        </w:rPr>
        <w:t>en reflet de cette offre de transport élargie.</w:t>
      </w:r>
    </w:p>
    <w:p w14:paraId="1908FB3C" w14:textId="77777777" w:rsidR="00081DA5" w:rsidRPr="0012065F" w:rsidRDefault="00081DA5" w:rsidP="00081DA5">
      <w:pPr>
        <w:widowControl w:val="0"/>
        <w:tabs>
          <w:tab w:val="left" w:pos="2368"/>
        </w:tabs>
        <w:autoSpaceDE w:val="0"/>
        <w:autoSpaceDN w:val="0"/>
        <w:spacing w:after="0" w:line="240" w:lineRule="auto"/>
        <w:ind w:right="4"/>
        <w:jc w:val="both"/>
        <w:rPr>
          <w:rFonts w:eastAsia="Tahoma" w:cs="Tahoma"/>
          <w:kern w:val="0"/>
          <w14:ligatures w14:val="none"/>
        </w:rPr>
      </w:pPr>
      <w:r w:rsidRPr="0012065F">
        <w:rPr>
          <w:rFonts w:eastAsia="Tahoma" w:cs="Tahoma"/>
          <w:kern w:val="0"/>
          <w14:ligatures w14:val="none"/>
        </w:rPr>
        <w:t>Le ticket unitaire passe de 1,00 € à 1,20 €. Le ticket à bord des véhicules passe lui de 1,20 € à 1,50 €.</w:t>
      </w:r>
    </w:p>
    <w:p w14:paraId="089AE42C" w14:textId="77777777" w:rsidR="00081DA5" w:rsidRPr="0012065F" w:rsidRDefault="00081DA5" w:rsidP="00081DA5">
      <w:pPr>
        <w:widowControl w:val="0"/>
        <w:tabs>
          <w:tab w:val="left" w:pos="2368"/>
        </w:tabs>
        <w:autoSpaceDE w:val="0"/>
        <w:autoSpaceDN w:val="0"/>
        <w:spacing w:after="0" w:line="240" w:lineRule="auto"/>
        <w:ind w:right="4"/>
        <w:jc w:val="both"/>
        <w:rPr>
          <w:rFonts w:eastAsia="Tahoma" w:cs="Tahoma"/>
          <w:kern w:val="0"/>
          <w14:ligatures w14:val="none"/>
        </w:rPr>
      </w:pPr>
      <w:r w:rsidRPr="0012065F">
        <w:rPr>
          <w:rFonts w:eastAsia="Tahoma" w:cs="Tahoma"/>
          <w:kern w:val="0"/>
          <w14:ligatures w14:val="none"/>
        </w:rPr>
        <w:t xml:space="preserve">Quant au tarif du </w:t>
      </w:r>
      <w:r w:rsidRPr="0012065F">
        <w:rPr>
          <w:rFonts w:eastAsia="Tahoma" w:cs="Tahoma"/>
          <w:b/>
          <w:bCs/>
          <w:kern w:val="0"/>
          <w14:ligatures w14:val="none"/>
        </w:rPr>
        <w:t>ticket unitaire pour personne à mobilité réduite</w:t>
      </w:r>
      <w:r w:rsidRPr="0012065F">
        <w:rPr>
          <w:rFonts w:eastAsia="Tahoma" w:cs="Tahoma"/>
          <w:kern w:val="0"/>
          <w14:ligatures w14:val="none"/>
        </w:rPr>
        <w:t xml:space="preserve">, il </w:t>
      </w:r>
      <w:r w:rsidRPr="0012065F">
        <w:rPr>
          <w:rFonts w:eastAsia="Tahoma" w:cs="Tahoma"/>
          <w:b/>
          <w:bCs/>
          <w:kern w:val="0"/>
          <w14:ligatures w14:val="none"/>
        </w:rPr>
        <w:t>s’aligne</w:t>
      </w:r>
      <w:r w:rsidRPr="0012065F">
        <w:rPr>
          <w:rFonts w:eastAsia="Tahoma" w:cs="Tahoma"/>
          <w:kern w:val="0"/>
          <w14:ligatures w14:val="none"/>
        </w:rPr>
        <w:t xml:space="preserve"> au tarif du ticket vendu à bord : 1,50 € au lieu de 2,00 €.</w:t>
      </w:r>
    </w:p>
    <w:p w14:paraId="39302861" w14:textId="77777777" w:rsidR="00081DA5" w:rsidRPr="0012065F" w:rsidRDefault="00081DA5" w:rsidP="00081DA5">
      <w:pPr>
        <w:widowControl w:val="0"/>
        <w:tabs>
          <w:tab w:val="left" w:pos="2368"/>
        </w:tabs>
        <w:autoSpaceDE w:val="0"/>
        <w:autoSpaceDN w:val="0"/>
        <w:spacing w:after="0" w:line="240" w:lineRule="auto"/>
        <w:ind w:right="4"/>
        <w:jc w:val="both"/>
        <w:rPr>
          <w:rFonts w:eastAsia="Tahoma" w:cs="Tahoma"/>
          <w:kern w:val="0"/>
          <w14:ligatures w14:val="none"/>
        </w:rPr>
      </w:pPr>
    </w:p>
    <w:p w14:paraId="0789D427" w14:textId="77777777" w:rsidR="00081DA5" w:rsidRPr="0012065F" w:rsidRDefault="00081DA5" w:rsidP="00081DA5">
      <w:pPr>
        <w:widowControl w:val="0"/>
        <w:tabs>
          <w:tab w:val="left" w:pos="2368"/>
        </w:tabs>
        <w:autoSpaceDE w:val="0"/>
        <w:autoSpaceDN w:val="0"/>
        <w:spacing w:after="0" w:line="240" w:lineRule="auto"/>
        <w:ind w:right="4"/>
        <w:jc w:val="both"/>
        <w:rPr>
          <w:rFonts w:eastAsia="Tahoma" w:cs="Tahoma"/>
          <w:kern w:val="0"/>
          <w14:ligatures w14:val="none"/>
        </w:rPr>
      </w:pPr>
      <w:r w:rsidRPr="0012065F">
        <w:rPr>
          <w:rFonts w:eastAsia="Tahoma" w:cs="Tahoma"/>
          <w:kern w:val="0"/>
          <w14:ligatures w14:val="none"/>
        </w:rPr>
        <w:t>Enfin, la Communauté d’agglomération du Bassin de Brive poursuit le verdissement de sa flotte avec 2 nouveaux bus électriques depuis le 15 septembre. Elle continue d’investir pour des impacts environnementaux positifs en renouvelant sa flotte de véhicules et en adaptant son dépôt aux normes ATEX. Ainsi, en 2031, les véhicules sont 100% vert.</w:t>
      </w:r>
    </w:p>
    <w:p w14:paraId="46E426F1" w14:textId="77777777" w:rsidR="00081DA5" w:rsidRPr="0012065F" w:rsidRDefault="00081DA5" w:rsidP="001E3D5F">
      <w:pPr>
        <w:spacing w:after="0" w:line="240" w:lineRule="auto"/>
        <w:outlineLvl w:val="4"/>
      </w:pPr>
    </w:p>
    <w:p w14:paraId="09239482" w14:textId="6CA29AE8" w:rsidR="009C68ED" w:rsidRDefault="00F06AC6" w:rsidP="00F06AC6">
      <w:pPr>
        <w:spacing w:after="0" w:line="240" w:lineRule="auto"/>
        <w:outlineLvl w:val="4"/>
        <w:rPr>
          <w:b/>
          <w:bCs/>
          <w:color w:val="7030A0"/>
          <w:sz w:val="24"/>
          <w:szCs w:val="24"/>
        </w:rPr>
      </w:pPr>
      <w:r>
        <w:rPr>
          <w:b/>
          <w:bCs/>
          <w:color w:val="7030A0"/>
          <w:sz w:val="24"/>
          <w:szCs w:val="24"/>
        </w:rPr>
        <w:t>L’</w:t>
      </w:r>
      <w:r w:rsidRPr="00762595">
        <w:rPr>
          <w:b/>
          <w:bCs/>
          <w:color w:val="7030A0"/>
          <w:sz w:val="24"/>
          <w:szCs w:val="24"/>
        </w:rPr>
        <w:t xml:space="preserve">offre </w:t>
      </w:r>
      <w:r>
        <w:rPr>
          <w:b/>
          <w:bCs/>
          <w:color w:val="7030A0"/>
          <w:sz w:val="24"/>
          <w:szCs w:val="24"/>
        </w:rPr>
        <w:t xml:space="preserve">de transport </w:t>
      </w:r>
      <w:r w:rsidR="00A26695">
        <w:rPr>
          <w:b/>
          <w:bCs/>
          <w:color w:val="7030A0"/>
          <w:sz w:val="24"/>
          <w:szCs w:val="24"/>
        </w:rPr>
        <w:t>sur</w:t>
      </w:r>
      <w:r>
        <w:rPr>
          <w:b/>
          <w:bCs/>
          <w:color w:val="7030A0"/>
          <w:sz w:val="24"/>
          <w:szCs w:val="24"/>
        </w:rPr>
        <w:t xml:space="preserve"> mon territoire </w:t>
      </w:r>
    </w:p>
    <w:p w14:paraId="1BA2A4C7" w14:textId="77777777" w:rsidR="009C68ED" w:rsidRDefault="009C68ED" w:rsidP="00F06AC6">
      <w:pPr>
        <w:spacing w:after="0" w:line="240" w:lineRule="auto"/>
        <w:outlineLvl w:val="4"/>
        <w:rPr>
          <w:b/>
          <w:bCs/>
          <w:color w:val="7030A0"/>
          <w:sz w:val="24"/>
          <w:szCs w:val="24"/>
        </w:rPr>
      </w:pPr>
    </w:p>
    <w:p w14:paraId="08BA7BCE" w14:textId="572D7FAF" w:rsidR="00734549" w:rsidRPr="00734549" w:rsidRDefault="00734549" w:rsidP="00734549">
      <w:pPr>
        <w:spacing w:after="0" w:line="240" w:lineRule="auto"/>
        <w:outlineLvl w:val="4"/>
        <w:rPr>
          <w:b/>
          <w:bCs/>
          <w:color w:val="4C94D8" w:themeColor="text2" w:themeTint="80"/>
        </w:rPr>
      </w:pPr>
      <w:r w:rsidRPr="00734549">
        <w:rPr>
          <w:b/>
          <w:bCs/>
          <w:color w:val="4C94D8" w:themeColor="text2" w:themeTint="80"/>
        </w:rPr>
        <w:t>Ayen</w:t>
      </w:r>
      <w:r>
        <w:rPr>
          <w:b/>
          <w:bCs/>
          <w:color w:val="4C94D8" w:themeColor="text2" w:themeTint="80"/>
        </w:rPr>
        <w:t xml:space="preserve">, </w:t>
      </w:r>
      <w:r w:rsidRPr="00734549">
        <w:rPr>
          <w:b/>
          <w:bCs/>
          <w:color w:val="4C94D8" w:themeColor="text2" w:themeTint="80"/>
        </w:rPr>
        <w:t>Chabrignac</w:t>
      </w:r>
      <w:r>
        <w:rPr>
          <w:b/>
          <w:bCs/>
          <w:color w:val="4C94D8" w:themeColor="text2" w:themeTint="80"/>
        </w:rPr>
        <w:t xml:space="preserve">, </w:t>
      </w:r>
      <w:r w:rsidRPr="00734549">
        <w:rPr>
          <w:b/>
          <w:bCs/>
          <w:color w:val="4C94D8" w:themeColor="text2" w:themeTint="80"/>
        </w:rPr>
        <w:t>Juillac</w:t>
      </w:r>
      <w:r>
        <w:rPr>
          <w:b/>
          <w:bCs/>
          <w:color w:val="4C94D8" w:themeColor="text2" w:themeTint="80"/>
        </w:rPr>
        <w:t xml:space="preserve">, </w:t>
      </w:r>
      <w:r w:rsidRPr="00734549">
        <w:rPr>
          <w:b/>
          <w:bCs/>
          <w:color w:val="4C94D8" w:themeColor="text2" w:themeTint="80"/>
        </w:rPr>
        <w:t>Lascaux</w:t>
      </w:r>
      <w:r>
        <w:rPr>
          <w:b/>
          <w:bCs/>
          <w:color w:val="4C94D8" w:themeColor="text2" w:themeTint="80"/>
        </w:rPr>
        <w:t xml:space="preserve">, </w:t>
      </w:r>
      <w:r w:rsidRPr="00734549">
        <w:rPr>
          <w:b/>
          <w:bCs/>
          <w:color w:val="4C94D8" w:themeColor="text2" w:themeTint="80"/>
        </w:rPr>
        <w:t>Louignac</w:t>
      </w:r>
      <w:r>
        <w:rPr>
          <w:b/>
          <w:bCs/>
          <w:color w:val="4C94D8" w:themeColor="text2" w:themeTint="80"/>
        </w:rPr>
        <w:t xml:space="preserve">, </w:t>
      </w:r>
      <w:r w:rsidRPr="00734549">
        <w:rPr>
          <w:b/>
          <w:bCs/>
          <w:color w:val="4C94D8" w:themeColor="text2" w:themeTint="80"/>
        </w:rPr>
        <w:t>Objat</w:t>
      </w:r>
      <w:r>
        <w:rPr>
          <w:b/>
          <w:bCs/>
          <w:color w:val="4C94D8" w:themeColor="text2" w:themeTint="80"/>
        </w:rPr>
        <w:t xml:space="preserve">, </w:t>
      </w:r>
      <w:r w:rsidRPr="00734549">
        <w:rPr>
          <w:b/>
          <w:bCs/>
          <w:color w:val="4C94D8" w:themeColor="text2" w:themeTint="80"/>
        </w:rPr>
        <w:t>Perpezac-le-Blanc</w:t>
      </w:r>
      <w:r>
        <w:rPr>
          <w:b/>
          <w:bCs/>
          <w:color w:val="4C94D8" w:themeColor="text2" w:themeTint="80"/>
        </w:rPr>
        <w:t xml:space="preserve">, </w:t>
      </w:r>
      <w:r w:rsidRPr="00734549">
        <w:rPr>
          <w:b/>
          <w:bCs/>
          <w:color w:val="4C94D8" w:themeColor="text2" w:themeTint="80"/>
        </w:rPr>
        <w:t>Rosiers-de-Juillac</w:t>
      </w:r>
      <w:r>
        <w:rPr>
          <w:b/>
          <w:bCs/>
          <w:color w:val="4C94D8" w:themeColor="text2" w:themeTint="80"/>
        </w:rPr>
        <w:t xml:space="preserve">, </w:t>
      </w:r>
      <w:r w:rsidRPr="00734549">
        <w:rPr>
          <w:b/>
          <w:bCs/>
          <w:color w:val="4C94D8" w:themeColor="text2" w:themeTint="80"/>
        </w:rPr>
        <w:t xml:space="preserve"> </w:t>
      </w:r>
    </w:p>
    <w:p w14:paraId="2CACD7C6" w14:textId="6C279291" w:rsidR="005C3F14" w:rsidRDefault="00734549" w:rsidP="00734549">
      <w:pPr>
        <w:spacing w:after="0" w:line="240" w:lineRule="auto"/>
        <w:outlineLvl w:val="4"/>
        <w:rPr>
          <w:b/>
          <w:bCs/>
          <w:color w:val="4C94D8" w:themeColor="text2" w:themeTint="80"/>
        </w:rPr>
      </w:pPr>
      <w:r w:rsidRPr="00734549">
        <w:rPr>
          <w:b/>
          <w:bCs/>
          <w:color w:val="4C94D8" w:themeColor="text2" w:themeTint="80"/>
        </w:rPr>
        <w:t>Saint-Aulaire</w:t>
      </w:r>
      <w:r>
        <w:rPr>
          <w:b/>
          <w:bCs/>
          <w:color w:val="4C94D8" w:themeColor="text2" w:themeTint="80"/>
        </w:rPr>
        <w:t xml:space="preserve">, </w:t>
      </w:r>
      <w:r w:rsidRPr="00734549">
        <w:rPr>
          <w:b/>
          <w:bCs/>
          <w:color w:val="4C94D8" w:themeColor="text2" w:themeTint="80"/>
        </w:rPr>
        <w:t>Saint-Bonnet-la-Rivière</w:t>
      </w:r>
      <w:r>
        <w:rPr>
          <w:b/>
          <w:bCs/>
          <w:color w:val="4C94D8" w:themeColor="text2" w:themeTint="80"/>
        </w:rPr>
        <w:t xml:space="preserve">, </w:t>
      </w:r>
      <w:r w:rsidRPr="00734549">
        <w:rPr>
          <w:b/>
          <w:bCs/>
          <w:color w:val="4C94D8" w:themeColor="text2" w:themeTint="80"/>
        </w:rPr>
        <w:t>Saint-Cyprien</w:t>
      </w:r>
      <w:r>
        <w:rPr>
          <w:b/>
          <w:bCs/>
          <w:color w:val="4C94D8" w:themeColor="text2" w:themeTint="80"/>
        </w:rPr>
        <w:t xml:space="preserve">, </w:t>
      </w:r>
      <w:r w:rsidRPr="00734549">
        <w:rPr>
          <w:b/>
          <w:bCs/>
          <w:color w:val="4C94D8" w:themeColor="text2" w:themeTint="80"/>
        </w:rPr>
        <w:t>Saint-Cyr-la-Roche</w:t>
      </w:r>
      <w:r>
        <w:rPr>
          <w:b/>
          <w:bCs/>
          <w:color w:val="4C94D8" w:themeColor="text2" w:themeTint="80"/>
        </w:rPr>
        <w:t xml:space="preserve">, </w:t>
      </w:r>
      <w:r w:rsidRPr="00734549">
        <w:rPr>
          <w:b/>
          <w:bCs/>
          <w:color w:val="4C94D8" w:themeColor="text2" w:themeTint="80"/>
        </w:rPr>
        <w:t>Saint Robert</w:t>
      </w:r>
      <w:r>
        <w:rPr>
          <w:b/>
          <w:bCs/>
          <w:color w:val="4C94D8" w:themeColor="text2" w:themeTint="80"/>
        </w:rPr>
        <w:t xml:space="preserve">, </w:t>
      </w:r>
      <w:r w:rsidRPr="00734549">
        <w:rPr>
          <w:b/>
          <w:bCs/>
          <w:color w:val="4C94D8" w:themeColor="text2" w:themeTint="80"/>
        </w:rPr>
        <w:t>Saint-Solve</w:t>
      </w:r>
      <w:r>
        <w:rPr>
          <w:b/>
          <w:bCs/>
          <w:color w:val="4C94D8" w:themeColor="text2" w:themeTint="80"/>
        </w:rPr>
        <w:t xml:space="preserve">, </w:t>
      </w:r>
      <w:r w:rsidRPr="00734549">
        <w:rPr>
          <w:b/>
          <w:bCs/>
          <w:color w:val="4C94D8" w:themeColor="text2" w:themeTint="80"/>
        </w:rPr>
        <w:t>Segonzac</w:t>
      </w:r>
      <w:r>
        <w:rPr>
          <w:b/>
          <w:bCs/>
          <w:color w:val="4C94D8" w:themeColor="text2" w:themeTint="80"/>
        </w:rPr>
        <w:t xml:space="preserve">, </w:t>
      </w:r>
      <w:r w:rsidRPr="00734549">
        <w:rPr>
          <w:b/>
          <w:bCs/>
          <w:color w:val="4C94D8" w:themeColor="text2" w:themeTint="80"/>
        </w:rPr>
        <w:t>Vars-sur-Roseix</w:t>
      </w:r>
      <w:r>
        <w:rPr>
          <w:b/>
          <w:bCs/>
          <w:color w:val="4C94D8" w:themeColor="text2" w:themeTint="80"/>
        </w:rPr>
        <w:t xml:space="preserve"> et </w:t>
      </w:r>
      <w:r w:rsidRPr="00734549">
        <w:rPr>
          <w:b/>
          <w:bCs/>
          <w:color w:val="4C94D8" w:themeColor="text2" w:themeTint="80"/>
        </w:rPr>
        <w:t>Vignols</w:t>
      </w:r>
    </w:p>
    <w:p w14:paraId="29BD5188" w14:textId="77777777" w:rsidR="00734549" w:rsidRDefault="00734549" w:rsidP="00734549">
      <w:pPr>
        <w:spacing w:after="0" w:line="240" w:lineRule="auto"/>
        <w:outlineLvl w:val="4"/>
        <w:rPr>
          <w:b/>
          <w:bCs/>
          <w:color w:val="7030A0"/>
        </w:rPr>
      </w:pPr>
    </w:p>
    <w:p w14:paraId="4ACB3B87" w14:textId="085F944F" w:rsidR="00225FB1" w:rsidRDefault="00BF08D2" w:rsidP="00FC1DBA">
      <w:pPr>
        <w:spacing w:after="0" w:line="240" w:lineRule="auto"/>
        <w:jc w:val="center"/>
        <w:outlineLvl w:val="4"/>
        <w:rPr>
          <w:b/>
          <w:bCs/>
          <w:color w:val="7030A0"/>
        </w:rPr>
      </w:pPr>
      <w:r w:rsidRPr="00BF08D2">
        <w:rPr>
          <w:b/>
          <w:bCs/>
          <w:noProof/>
          <w:color w:val="7030A0"/>
        </w:rPr>
        <w:drawing>
          <wp:inline distT="0" distB="0" distL="0" distR="0" wp14:anchorId="55C94CC0" wp14:editId="4714F386">
            <wp:extent cx="2974966" cy="3322145"/>
            <wp:effectExtent l="0" t="0" r="0" b="0"/>
            <wp:docPr id="882264058" name="Image 1" descr="Une image contenant texte, carte, atla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264058" name="Image 1" descr="Une image contenant texte, carte, atlas&#10;&#10;Description générée automatiquement"/>
                    <pic:cNvPicPr/>
                  </pic:nvPicPr>
                  <pic:blipFill>
                    <a:blip r:embed="rId13"/>
                    <a:stretch>
                      <a:fillRect/>
                    </a:stretch>
                  </pic:blipFill>
                  <pic:spPr>
                    <a:xfrm>
                      <a:off x="0" y="0"/>
                      <a:ext cx="2981863" cy="3329847"/>
                    </a:xfrm>
                    <a:prstGeom prst="rect">
                      <a:avLst/>
                    </a:prstGeom>
                  </pic:spPr>
                </pic:pic>
              </a:graphicData>
            </a:graphic>
          </wp:inline>
        </w:drawing>
      </w:r>
    </w:p>
    <w:p w14:paraId="1133F16A" w14:textId="77777777" w:rsidR="00225FB1" w:rsidRDefault="00225FB1" w:rsidP="009C68ED">
      <w:pPr>
        <w:spacing w:after="0" w:line="240" w:lineRule="auto"/>
        <w:outlineLvl w:val="4"/>
        <w:rPr>
          <w:b/>
          <w:bCs/>
          <w:color w:val="7030A0"/>
        </w:rPr>
      </w:pPr>
    </w:p>
    <w:p w14:paraId="6037DDD5" w14:textId="2355A205" w:rsidR="005C3F14" w:rsidRDefault="005C3F14" w:rsidP="00E85146">
      <w:pPr>
        <w:spacing w:after="0" w:line="240" w:lineRule="auto"/>
        <w:rPr>
          <w:rFonts w:eastAsia="Tahoma" w:cs="Tahoma"/>
          <w:kern w:val="0"/>
          <w:shd w:val="clear" w:color="auto" w:fill="FFFFFF"/>
          <w14:ligatures w14:val="none"/>
        </w:rPr>
      </w:pPr>
      <w:proofErr w:type="spellStart"/>
      <w:r w:rsidRPr="005C3F14">
        <w:rPr>
          <w:rFonts w:eastAsia="Tahoma" w:cs="Tahoma"/>
          <w:kern w:val="0"/>
          <w:shd w:val="clear" w:color="auto" w:fill="FFFFFF"/>
          <w14:ligatures w14:val="none"/>
        </w:rPr>
        <w:lastRenderedPageBreak/>
        <w:t>Libéo</w:t>
      </w:r>
      <w:proofErr w:type="spellEnd"/>
      <w:r w:rsidRPr="005C3F14">
        <w:rPr>
          <w:rFonts w:eastAsia="Tahoma" w:cs="Tahoma"/>
          <w:kern w:val="0"/>
          <w:shd w:val="clear" w:color="auto" w:fill="FFFFFF"/>
          <w14:ligatures w14:val="none"/>
        </w:rPr>
        <w:t xml:space="preserve"> à la demande</w:t>
      </w:r>
      <w:r>
        <w:rPr>
          <w:rFonts w:eastAsia="Tahoma" w:cs="Tahoma"/>
          <w:kern w:val="0"/>
          <w:shd w:val="clear" w:color="auto" w:fill="FFFFFF"/>
          <w14:ligatures w14:val="none"/>
        </w:rPr>
        <w:t xml:space="preserve"> permet aux habitants</w:t>
      </w:r>
      <w:r w:rsidR="000177D5">
        <w:rPr>
          <w:rFonts w:eastAsia="Tahoma" w:cs="Tahoma"/>
          <w:kern w:val="0"/>
          <w:shd w:val="clear" w:color="auto" w:fill="FFFFFF"/>
          <w14:ligatures w14:val="none"/>
        </w:rPr>
        <w:t xml:space="preserve"> non desservis</w:t>
      </w:r>
      <w:r w:rsidR="00E83B3C">
        <w:rPr>
          <w:rFonts w:eastAsia="Tahoma" w:cs="Tahoma"/>
          <w:kern w:val="0"/>
          <w:shd w:val="clear" w:color="auto" w:fill="FFFFFF"/>
          <w14:ligatures w14:val="none"/>
        </w:rPr>
        <w:t xml:space="preserve"> </w:t>
      </w:r>
      <w:r w:rsidR="003F1932">
        <w:rPr>
          <w:rFonts w:eastAsia="Tahoma" w:cs="Tahoma"/>
          <w:kern w:val="0"/>
          <w:shd w:val="clear" w:color="auto" w:fill="FFFFFF"/>
          <w14:ligatures w14:val="none"/>
        </w:rPr>
        <w:t>(</w:t>
      </w:r>
      <w:r w:rsidR="00E83B3C">
        <w:rPr>
          <w:rFonts w:eastAsia="Tahoma" w:cs="Tahoma"/>
          <w:kern w:val="0"/>
          <w:shd w:val="clear" w:color="auto" w:fill="FFFFFF"/>
          <w14:ligatures w14:val="none"/>
        </w:rPr>
        <w:t>à plus de 500 mètres</w:t>
      </w:r>
      <w:r w:rsidR="003F1932">
        <w:rPr>
          <w:rFonts w:eastAsia="Tahoma" w:cs="Tahoma"/>
          <w:kern w:val="0"/>
          <w:shd w:val="clear" w:color="auto" w:fill="FFFFFF"/>
          <w14:ligatures w14:val="none"/>
        </w:rPr>
        <w:t>)</w:t>
      </w:r>
      <w:r w:rsidR="000177D5">
        <w:rPr>
          <w:rFonts w:eastAsia="Tahoma" w:cs="Tahoma"/>
          <w:kern w:val="0"/>
          <w:shd w:val="clear" w:color="auto" w:fill="FFFFFF"/>
          <w14:ligatures w14:val="none"/>
        </w:rPr>
        <w:t xml:space="preserve"> par un arrêt de</w:t>
      </w:r>
      <w:r w:rsidR="00E83B3C">
        <w:rPr>
          <w:rFonts w:eastAsia="Tahoma" w:cs="Tahoma"/>
          <w:kern w:val="0"/>
          <w:shd w:val="clear" w:color="auto" w:fill="FFFFFF"/>
          <w14:ligatures w14:val="none"/>
        </w:rPr>
        <w:t xml:space="preserve"> </w:t>
      </w:r>
      <w:r w:rsidR="000177D5">
        <w:rPr>
          <w:rFonts w:eastAsia="Tahoma" w:cs="Tahoma"/>
          <w:kern w:val="0"/>
          <w:shd w:val="clear" w:color="auto" w:fill="FFFFFF"/>
          <w14:ligatures w14:val="none"/>
        </w:rPr>
        <w:t xml:space="preserve">ligne </w:t>
      </w:r>
      <w:r w:rsidR="00E83B3C">
        <w:rPr>
          <w:rFonts w:eastAsia="Tahoma" w:cs="Tahoma"/>
          <w:kern w:val="0"/>
          <w:shd w:val="clear" w:color="auto" w:fill="FFFFFF"/>
          <w14:ligatures w14:val="none"/>
        </w:rPr>
        <w:t>régulière</w:t>
      </w:r>
      <w:r w:rsidR="003F1932">
        <w:rPr>
          <w:rFonts w:eastAsia="Tahoma" w:cs="Tahoma"/>
          <w:kern w:val="0"/>
          <w:shd w:val="clear" w:color="auto" w:fill="FFFFFF"/>
          <w14:ligatures w14:val="none"/>
        </w:rPr>
        <w:t>,</w:t>
      </w:r>
      <w:r w:rsidR="00E83B3C">
        <w:rPr>
          <w:rFonts w:eastAsia="Tahoma" w:cs="Tahoma"/>
          <w:kern w:val="0"/>
          <w:shd w:val="clear" w:color="auto" w:fill="FFFFFF"/>
          <w14:ligatures w14:val="none"/>
        </w:rPr>
        <w:t xml:space="preserve"> de </w:t>
      </w:r>
      <w:r w:rsidR="00123BAE">
        <w:rPr>
          <w:rFonts w:eastAsia="Tahoma" w:cs="Tahoma"/>
          <w:kern w:val="0"/>
          <w:shd w:val="clear" w:color="auto" w:fill="FFFFFF"/>
          <w14:ligatures w14:val="none"/>
        </w:rPr>
        <w:t xml:space="preserve">bénéficier d’un </w:t>
      </w:r>
      <w:r w:rsidR="00E85146" w:rsidRPr="00E85146">
        <w:rPr>
          <w:rFonts w:eastAsia="Tahoma" w:cs="Tahoma"/>
          <w:kern w:val="0"/>
          <w:shd w:val="clear" w:color="auto" w:fill="FFFFFF"/>
          <w14:ligatures w14:val="none"/>
        </w:rPr>
        <w:t>service de transport</w:t>
      </w:r>
      <w:r w:rsidR="006A04BC">
        <w:rPr>
          <w:rFonts w:eastAsia="Tahoma" w:cs="Tahoma"/>
          <w:kern w:val="0"/>
          <w:shd w:val="clear" w:color="auto" w:fill="FFFFFF"/>
          <w14:ligatures w14:val="none"/>
        </w:rPr>
        <w:t> :</w:t>
      </w:r>
    </w:p>
    <w:p w14:paraId="767396EC" w14:textId="36B3BB02" w:rsidR="005D6AA1" w:rsidRPr="003F1932" w:rsidRDefault="006A04BC" w:rsidP="003F1932">
      <w:pPr>
        <w:pStyle w:val="Paragraphedeliste"/>
        <w:numPr>
          <w:ilvl w:val="0"/>
          <w:numId w:val="52"/>
        </w:numPr>
        <w:spacing w:after="0" w:line="240" w:lineRule="auto"/>
        <w:rPr>
          <w:rFonts w:eastAsia="Tahoma" w:cs="Tahoma"/>
          <w:kern w:val="0"/>
          <w:shd w:val="clear" w:color="auto" w:fill="FFFFFF"/>
          <w14:ligatures w14:val="none"/>
        </w:rPr>
      </w:pPr>
      <w:r>
        <w:rPr>
          <w:rFonts w:eastAsia="Tahoma" w:cs="Tahoma"/>
          <w:kern w:val="0"/>
          <w:shd w:val="clear" w:color="auto" w:fill="FFFFFF"/>
          <w14:ligatures w14:val="none"/>
        </w:rPr>
        <w:t>D</w:t>
      </w:r>
      <w:r w:rsidR="005D6AA1" w:rsidRPr="003F1932">
        <w:rPr>
          <w:rFonts w:eastAsia="Tahoma" w:cs="Tahoma"/>
          <w:kern w:val="0"/>
          <w:shd w:val="clear" w:color="auto" w:fill="FFFFFF"/>
          <w14:ligatures w14:val="none"/>
        </w:rPr>
        <w:t xml:space="preserve">u lundi au samedi, toutes les heures, vers </w:t>
      </w:r>
      <w:r w:rsidR="00D664DB">
        <w:rPr>
          <w:rFonts w:eastAsia="Tahoma" w:cs="Tahoma"/>
          <w:kern w:val="0"/>
          <w:shd w:val="clear" w:color="auto" w:fill="FFFFFF"/>
          <w14:ligatures w14:val="none"/>
        </w:rPr>
        <w:t>Objat</w:t>
      </w:r>
      <w:r w:rsidR="005D6AA1" w:rsidRPr="003F1932">
        <w:rPr>
          <w:rFonts w:eastAsia="Tahoma" w:cs="Tahoma"/>
          <w:kern w:val="0"/>
          <w:shd w:val="clear" w:color="auto" w:fill="FFFFFF"/>
          <w14:ligatures w14:val="none"/>
        </w:rPr>
        <w:t xml:space="preserve">, </w:t>
      </w:r>
      <w:r w:rsidR="00D664DB">
        <w:rPr>
          <w:rFonts w:eastAsia="Tahoma" w:cs="Tahoma"/>
          <w:kern w:val="0"/>
          <w:shd w:val="clear" w:color="auto" w:fill="FFFFFF"/>
          <w14:ligatures w14:val="none"/>
        </w:rPr>
        <w:t xml:space="preserve">de </w:t>
      </w:r>
      <w:proofErr w:type="spellStart"/>
      <w:r w:rsidR="00D664DB">
        <w:rPr>
          <w:rFonts w:eastAsia="Tahoma" w:cs="Tahoma"/>
          <w:kern w:val="0"/>
          <w:shd w:val="clear" w:color="auto" w:fill="FFFFFF"/>
          <w14:ligatures w14:val="none"/>
        </w:rPr>
        <w:t>7h55</w:t>
      </w:r>
      <w:proofErr w:type="spellEnd"/>
      <w:r w:rsidR="00D664DB">
        <w:rPr>
          <w:rFonts w:eastAsia="Tahoma" w:cs="Tahoma"/>
          <w:kern w:val="0"/>
          <w:shd w:val="clear" w:color="auto" w:fill="FFFFFF"/>
          <w14:ligatures w14:val="none"/>
        </w:rPr>
        <w:t xml:space="preserve"> à </w:t>
      </w:r>
      <w:proofErr w:type="spellStart"/>
      <w:r w:rsidR="00D664DB">
        <w:rPr>
          <w:rFonts w:eastAsia="Tahoma" w:cs="Tahoma"/>
          <w:kern w:val="0"/>
          <w:shd w:val="clear" w:color="auto" w:fill="FFFFFF"/>
          <w14:ligatures w14:val="none"/>
        </w:rPr>
        <w:t>18h00</w:t>
      </w:r>
      <w:proofErr w:type="spellEnd"/>
    </w:p>
    <w:p w14:paraId="70FF5A8C" w14:textId="77777777" w:rsidR="004C17D1" w:rsidRPr="003F1932" w:rsidRDefault="004C17D1" w:rsidP="003F1932">
      <w:pPr>
        <w:pStyle w:val="Paragraphedeliste"/>
        <w:numPr>
          <w:ilvl w:val="0"/>
          <w:numId w:val="52"/>
        </w:numPr>
        <w:spacing w:after="0" w:line="240" w:lineRule="auto"/>
        <w:rPr>
          <w:rFonts w:eastAsia="Tahoma" w:cs="Tahoma"/>
          <w:kern w:val="0"/>
          <w:shd w:val="clear" w:color="auto" w:fill="FFFFFF"/>
          <w14:ligatures w14:val="none"/>
        </w:rPr>
      </w:pPr>
      <w:r w:rsidRPr="003F1932">
        <w:rPr>
          <w:rFonts w:eastAsia="Tahoma" w:cs="Tahoma"/>
          <w:kern w:val="0"/>
          <w:shd w:val="clear" w:color="auto" w:fill="FFFFFF"/>
          <w14:ligatures w14:val="none"/>
        </w:rPr>
        <w:t>Une réservation et/ou une annulation possible jusqu’à 2 heures avant le déplacement avec l’application mobile</w:t>
      </w:r>
    </w:p>
    <w:p w14:paraId="7F97E907" w14:textId="77777777" w:rsidR="004C17D1" w:rsidRPr="003F1932" w:rsidRDefault="004C17D1" w:rsidP="003F1932">
      <w:pPr>
        <w:pStyle w:val="Paragraphedeliste"/>
        <w:numPr>
          <w:ilvl w:val="0"/>
          <w:numId w:val="52"/>
        </w:numPr>
        <w:spacing w:after="0" w:line="240" w:lineRule="auto"/>
        <w:rPr>
          <w:rFonts w:eastAsia="Tahoma" w:cs="Tahoma"/>
          <w:kern w:val="0"/>
          <w:shd w:val="clear" w:color="auto" w:fill="FFFFFF"/>
          <w14:ligatures w14:val="none"/>
        </w:rPr>
      </w:pPr>
      <w:r w:rsidRPr="003F1932">
        <w:rPr>
          <w:rFonts w:eastAsia="Tahoma" w:cs="Tahoma"/>
          <w:kern w:val="0"/>
          <w:shd w:val="clear" w:color="auto" w:fill="FFFFFF"/>
          <w14:ligatures w14:val="none"/>
        </w:rPr>
        <w:t>Un rappel par mail du jour et de l’heure de la réservation</w:t>
      </w:r>
    </w:p>
    <w:p w14:paraId="5B2160E4" w14:textId="77777777" w:rsidR="00655450" w:rsidRDefault="00A03558" w:rsidP="003F1932">
      <w:pPr>
        <w:pStyle w:val="Paragraphedeliste"/>
        <w:numPr>
          <w:ilvl w:val="0"/>
          <w:numId w:val="52"/>
        </w:numPr>
        <w:spacing w:after="0" w:line="240" w:lineRule="auto"/>
        <w:rPr>
          <w:rFonts w:eastAsia="Tahoma" w:cs="Tahoma"/>
          <w:kern w:val="0"/>
          <w:shd w:val="clear" w:color="auto" w:fill="FFFFFF"/>
          <w14:ligatures w14:val="none"/>
        </w:rPr>
      </w:pPr>
      <w:r w:rsidRPr="003F1932">
        <w:rPr>
          <w:rFonts w:eastAsia="Tahoma" w:cs="Tahoma"/>
          <w:kern w:val="0"/>
          <w:shd w:val="clear" w:color="auto" w:fill="FFFFFF"/>
          <w14:ligatures w14:val="none"/>
        </w:rPr>
        <w:t>Une prise en charge au domicile et une dépose au point d’intérêt et l’inverse au retour</w:t>
      </w:r>
      <w:r w:rsidR="0045615E">
        <w:rPr>
          <w:rFonts w:eastAsia="Tahoma" w:cs="Tahoma"/>
          <w:kern w:val="0"/>
          <w:shd w:val="clear" w:color="auto" w:fill="FFFFFF"/>
          <w14:ligatures w14:val="none"/>
        </w:rPr>
        <w:t xml:space="preserve">. </w:t>
      </w:r>
    </w:p>
    <w:p w14:paraId="36B536C4" w14:textId="40688E01" w:rsidR="00A03558" w:rsidRDefault="00655450" w:rsidP="003F1932">
      <w:pPr>
        <w:pStyle w:val="Paragraphedeliste"/>
        <w:numPr>
          <w:ilvl w:val="0"/>
          <w:numId w:val="52"/>
        </w:numPr>
        <w:spacing w:after="0" w:line="240" w:lineRule="auto"/>
        <w:rPr>
          <w:rFonts w:eastAsia="Tahoma" w:cs="Tahoma"/>
          <w:kern w:val="0"/>
          <w:shd w:val="clear" w:color="auto" w:fill="FFFFFF"/>
          <w14:ligatures w14:val="none"/>
        </w:rPr>
      </w:pPr>
      <w:r w:rsidRPr="003F1932">
        <w:rPr>
          <w:rFonts w:eastAsia="Tahoma" w:cs="Tahoma"/>
          <w:kern w:val="0"/>
          <w:shd w:val="clear" w:color="auto" w:fill="FFFFFF"/>
          <w14:ligatures w14:val="none"/>
        </w:rPr>
        <w:t xml:space="preserve">Des destinations </w:t>
      </w:r>
      <w:r w:rsidR="0045615E">
        <w:rPr>
          <w:rFonts w:eastAsia="Tahoma" w:cs="Tahoma"/>
          <w:kern w:val="0"/>
          <w:shd w:val="clear" w:color="auto" w:fill="FFFFFF"/>
          <w14:ligatures w14:val="none"/>
        </w:rPr>
        <w:t>et/ou de</w:t>
      </w:r>
      <w:r>
        <w:rPr>
          <w:rFonts w:eastAsia="Tahoma" w:cs="Tahoma"/>
          <w:kern w:val="0"/>
          <w:shd w:val="clear" w:color="auto" w:fill="FFFFFF"/>
          <w14:ligatures w14:val="none"/>
        </w:rPr>
        <w:t>s</w:t>
      </w:r>
      <w:r w:rsidR="0045615E">
        <w:rPr>
          <w:rFonts w:eastAsia="Tahoma" w:cs="Tahoma"/>
          <w:kern w:val="0"/>
          <w:shd w:val="clear" w:color="auto" w:fill="FFFFFF"/>
          <w14:ligatures w14:val="none"/>
        </w:rPr>
        <w:t xml:space="preserve"> prise</w:t>
      </w:r>
      <w:r>
        <w:rPr>
          <w:rFonts w:eastAsia="Tahoma" w:cs="Tahoma"/>
          <w:kern w:val="0"/>
          <w:shd w:val="clear" w:color="auto" w:fill="FFFFFF"/>
          <w14:ligatures w14:val="none"/>
        </w:rPr>
        <w:t>s</w:t>
      </w:r>
      <w:r w:rsidR="0045615E">
        <w:rPr>
          <w:rFonts w:eastAsia="Tahoma" w:cs="Tahoma"/>
          <w:kern w:val="0"/>
          <w:shd w:val="clear" w:color="auto" w:fill="FFFFFF"/>
          <w14:ligatures w14:val="none"/>
        </w:rPr>
        <w:t xml:space="preserve"> en charge </w:t>
      </w:r>
      <w:r w:rsidRPr="003F1932">
        <w:rPr>
          <w:rFonts w:eastAsia="Tahoma" w:cs="Tahoma"/>
          <w:kern w:val="0"/>
          <w:shd w:val="clear" w:color="auto" w:fill="FFFFFF"/>
          <w14:ligatures w14:val="none"/>
        </w:rPr>
        <w:t xml:space="preserve">vers </w:t>
      </w:r>
      <w:r w:rsidR="009805FE">
        <w:rPr>
          <w:rFonts w:eastAsia="Tahoma" w:cs="Tahoma"/>
          <w:kern w:val="0"/>
          <w:shd w:val="clear" w:color="auto" w:fill="FFFFFF"/>
          <w14:ligatures w14:val="none"/>
        </w:rPr>
        <w:t>Ayen, Juillac et Objat</w:t>
      </w:r>
      <w:r w:rsidR="0045615E">
        <w:rPr>
          <w:rFonts w:eastAsia="Tahoma" w:cs="Tahoma"/>
          <w:kern w:val="0"/>
          <w:shd w:val="clear" w:color="auto" w:fill="FFFFFF"/>
          <w14:ligatures w14:val="none"/>
        </w:rPr>
        <w:t> :</w:t>
      </w:r>
    </w:p>
    <w:p w14:paraId="1F583996" w14:textId="079B267D" w:rsidR="0045615E" w:rsidRDefault="009805FE" w:rsidP="0045615E">
      <w:pPr>
        <w:pStyle w:val="Paragraphedeliste"/>
        <w:numPr>
          <w:ilvl w:val="1"/>
          <w:numId w:val="52"/>
        </w:numPr>
        <w:spacing w:after="0" w:line="240" w:lineRule="auto"/>
        <w:rPr>
          <w:rFonts w:eastAsia="Tahoma" w:cs="Tahoma"/>
          <w:kern w:val="0"/>
          <w:shd w:val="clear" w:color="auto" w:fill="FFFFFF"/>
          <w14:ligatures w14:val="none"/>
        </w:rPr>
      </w:pPr>
      <w:r>
        <w:rPr>
          <w:rFonts w:eastAsia="Tahoma" w:cs="Tahoma"/>
          <w:kern w:val="0"/>
          <w:shd w:val="clear" w:color="auto" w:fill="FFFFFF"/>
          <w14:ligatures w14:val="none"/>
        </w:rPr>
        <w:t>Ayen Centre-Bourg</w:t>
      </w:r>
    </w:p>
    <w:p w14:paraId="27713062" w14:textId="4C73F640" w:rsidR="00655450" w:rsidRDefault="009805FE" w:rsidP="0045615E">
      <w:pPr>
        <w:pStyle w:val="Paragraphedeliste"/>
        <w:numPr>
          <w:ilvl w:val="1"/>
          <w:numId w:val="52"/>
        </w:numPr>
        <w:spacing w:after="0" w:line="240" w:lineRule="auto"/>
        <w:rPr>
          <w:rFonts w:eastAsia="Tahoma" w:cs="Tahoma"/>
          <w:kern w:val="0"/>
          <w:shd w:val="clear" w:color="auto" w:fill="FFFFFF"/>
          <w14:ligatures w14:val="none"/>
        </w:rPr>
      </w:pPr>
      <w:r>
        <w:rPr>
          <w:rFonts w:eastAsia="Tahoma" w:cs="Tahoma"/>
          <w:kern w:val="0"/>
          <w:shd w:val="clear" w:color="auto" w:fill="FFFFFF"/>
          <w14:ligatures w14:val="none"/>
        </w:rPr>
        <w:t>Juillac</w:t>
      </w:r>
      <w:r w:rsidR="00655450">
        <w:rPr>
          <w:rFonts w:eastAsia="Tahoma" w:cs="Tahoma"/>
          <w:kern w:val="0"/>
          <w:shd w:val="clear" w:color="auto" w:fill="FFFFFF"/>
          <w14:ligatures w14:val="none"/>
        </w:rPr>
        <w:t xml:space="preserve"> </w:t>
      </w:r>
      <w:r>
        <w:rPr>
          <w:rFonts w:eastAsia="Tahoma" w:cs="Tahoma"/>
          <w:kern w:val="0"/>
          <w:shd w:val="clear" w:color="auto" w:fill="FFFFFF"/>
          <w14:ligatures w14:val="none"/>
        </w:rPr>
        <w:t>Centre-Bourg</w:t>
      </w:r>
    </w:p>
    <w:p w14:paraId="6CC697A4" w14:textId="77777777" w:rsidR="003D1CF6" w:rsidRDefault="003D1CF6" w:rsidP="0045615E">
      <w:pPr>
        <w:pStyle w:val="Paragraphedeliste"/>
        <w:numPr>
          <w:ilvl w:val="1"/>
          <w:numId w:val="52"/>
        </w:numPr>
        <w:spacing w:after="0" w:line="240" w:lineRule="auto"/>
        <w:rPr>
          <w:rFonts w:eastAsia="Tahoma" w:cs="Tahoma"/>
          <w:kern w:val="0"/>
          <w:shd w:val="clear" w:color="auto" w:fill="FFFFFF"/>
          <w14:ligatures w14:val="none"/>
        </w:rPr>
      </w:pPr>
      <w:r>
        <w:rPr>
          <w:rFonts w:eastAsia="Tahoma" w:cs="Tahoma"/>
          <w:kern w:val="0"/>
          <w:shd w:val="clear" w:color="auto" w:fill="FFFFFF"/>
          <w14:ligatures w14:val="none"/>
        </w:rPr>
        <w:t>Objat Gare SNCF</w:t>
      </w:r>
    </w:p>
    <w:p w14:paraId="658A5B5E" w14:textId="52814DBE" w:rsidR="009805FE" w:rsidRDefault="003D1CF6" w:rsidP="0045615E">
      <w:pPr>
        <w:pStyle w:val="Paragraphedeliste"/>
        <w:numPr>
          <w:ilvl w:val="1"/>
          <w:numId w:val="52"/>
        </w:numPr>
        <w:spacing w:after="0" w:line="240" w:lineRule="auto"/>
        <w:rPr>
          <w:rFonts w:eastAsia="Tahoma" w:cs="Tahoma"/>
          <w:kern w:val="0"/>
          <w:shd w:val="clear" w:color="auto" w:fill="FFFFFF"/>
          <w14:ligatures w14:val="none"/>
        </w:rPr>
      </w:pPr>
      <w:r>
        <w:rPr>
          <w:rFonts w:eastAsia="Tahoma" w:cs="Tahoma"/>
          <w:kern w:val="0"/>
          <w:shd w:val="clear" w:color="auto" w:fill="FFFFFF"/>
          <w14:ligatures w14:val="none"/>
        </w:rPr>
        <w:t xml:space="preserve">Objat </w:t>
      </w:r>
      <w:r w:rsidR="009805FE">
        <w:rPr>
          <w:rFonts w:eastAsia="Tahoma" w:cs="Tahoma"/>
          <w:kern w:val="0"/>
          <w:shd w:val="clear" w:color="auto" w:fill="FFFFFF"/>
          <w14:ligatures w14:val="none"/>
        </w:rPr>
        <w:t xml:space="preserve">Centre-Bourg </w:t>
      </w:r>
    </w:p>
    <w:p w14:paraId="1051AFA4" w14:textId="5DCD6B49" w:rsidR="00655450" w:rsidRDefault="003D1CF6" w:rsidP="0045615E">
      <w:pPr>
        <w:pStyle w:val="Paragraphedeliste"/>
        <w:numPr>
          <w:ilvl w:val="1"/>
          <w:numId w:val="52"/>
        </w:numPr>
        <w:spacing w:after="0" w:line="240" w:lineRule="auto"/>
        <w:rPr>
          <w:rFonts w:eastAsia="Tahoma" w:cs="Tahoma"/>
          <w:kern w:val="0"/>
          <w:shd w:val="clear" w:color="auto" w:fill="FFFFFF"/>
          <w14:ligatures w14:val="none"/>
        </w:rPr>
      </w:pPr>
      <w:r>
        <w:rPr>
          <w:rFonts w:eastAsia="Tahoma" w:cs="Tahoma"/>
          <w:kern w:val="0"/>
          <w:shd w:val="clear" w:color="auto" w:fill="FFFFFF"/>
          <w14:ligatures w14:val="none"/>
        </w:rPr>
        <w:t>Objat Zone d’activités</w:t>
      </w:r>
    </w:p>
    <w:p w14:paraId="4857BA49" w14:textId="5D1C4AD8" w:rsidR="003F1932" w:rsidRDefault="003F1932" w:rsidP="008B3F76">
      <w:pPr>
        <w:pStyle w:val="Paragraphedeliste"/>
        <w:numPr>
          <w:ilvl w:val="0"/>
          <w:numId w:val="52"/>
        </w:numPr>
        <w:spacing w:after="0" w:line="240" w:lineRule="auto"/>
        <w:rPr>
          <w:rFonts w:eastAsia="Tahoma" w:cs="Tahoma"/>
          <w:kern w:val="0"/>
          <w:shd w:val="clear" w:color="auto" w:fill="FFFFFF"/>
          <w14:ligatures w14:val="none"/>
        </w:rPr>
      </w:pPr>
      <w:r w:rsidRPr="009B4DA5">
        <w:rPr>
          <w:rFonts w:eastAsia="Tahoma" w:cs="Tahoma"/>
          <w:kern w:val="0"/>
          <w:shd w:val="clear" w:color="auto" w:fill="FFFFFF"/>
          <w14:ligatures w14:val="none"/>
        </w:rPr>
        <w:t>La</w:t>
      </w:r>
      <w:r w:rsidR="009B4DA5">
        <w:rPr>
          <w:rFonts w:eastAsia="Tahoma" w:cs="Tahoma"/>
          <w:kern w:val="0"/>
          <w:shd w:val="clear" w:color="auto" w:fill="FFFFFF"/>
          <w14:ligatures w14:val="none"/>
        </w:rPr>
        <w:t xml:space="preserve"> garantie de l’heure d’arrivée à son </w:t>
      </w:r>
      <w:r w:rsidR="004169E9">
        <w:rPr>
          <w:rFonts w:eastAsia="Tahoma" w:cs="Tahoma"/>
          <w:kern w:val="0"/>
          <w:shd w:val="clear" w:color="auto" w:fill="FFFFFF"/>
          <w14:ligatures w14:val="none"/>
        </w:rPr>
        <w:t xml:space="preserve">point d’intérêt </w:t>
      </w:r>
      <w:r w:rsidR="009B4DA5">
        <w:rPr>
          <w:rFonts w:eastAsia="Tahoma" w:cs="Tahoma"/>
          <w:kern w:val="0"/>
          <w:shd w:val="clear" w:color="auto" w:fill="FFFFFF"/>
          <w14:ligatures w14:val="none"/>
        </w:rPr>
        <w:t>de destination et/ou de prise en charge</w:t>
      </w:r>
    </w:p>
    <w:p w14:paraId="3C640FE3" w14:textId="43A24A65" w:rsidR="007B0886" w:rsidRDefault="00921FE5" w:rsidP="009B4DA5">
      <w:pPr>
        <w:spacing w:after="0" w:line="240" w:lineRule="auto"/>
        <w:rPr>
          <w:rFonts w:eastAsia="Tahoma" w:cs="Tahoma"/>
          <w:kern w:val="0"/>
          <w:shd w:val="clear" w:color="auto" w:fill="FFFFFF"/>
          <w14:ligatures w14:val="none"/>
        </w:rPr>
      </w:pPr>
      <w:r w:rsidRPr="00921FE5">
        <w:rPr>
          <w:rFonts w:eastAsia="Tahoma" w:cs="Tahoma"/>
          <w:noProof/>
          <w:kern w:val="0"/>
          <w:shd w:val="clear" w:color="auto" w:fill="FFFFFF"/>
          <w14:ligatures w14:val="none"/>
        </w:rPr>
        <w:drawing>
          <wp:inline distT="0" distB="0" distL="0" distR="0" wp14:anchorId="440CEA72" wp14:editId="5849FF94">
            <wp:extent cx="5760720" cy="3234921"/>
            <wp:effectExtent l="0" t="0" r="0" b="3810"/>
            <wp:docPr id="333170354" name="Image 1" descr="Une image contenant texte, capture d’écran, nombr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170354" name="Image 1" descr="Une image contenant texte, capture d’écran, nombre, Police&#10;&#10;Description générée automatiquement"/>
                    <pic:cNvPicPr/>
                  </pic:nvPicPr>
                  <pic:blipFill rotWithShape="1">
                    <a:blip r:embed="rId14"/>
                    <a:srcRect t="3112"/>
                    <a:stretch/>
                  </pic:blipFill>
                  <pic:spPr bwMode="auto">
                    <a:xfrm>
                      <a:off x="0" y="0"/>
                      <a:ext cx="5760720" cy="3234921"/>
                    </a:xfrm>
                    <a:prstGeom prst="rect">
                      <a:avLst/>
                    </a:prstGeom>
                    <a:ln>
                      <a:noFill/>
                    </a:ln>
                    <a:extLst>
                      <a:ext uri="{53640926-AAD7-44D8-BBD7-CCE9431645EC}">
                        <a14:shadowObscured xmlns:a14="http://schemas.microsoft.com/office/drawing/2010/main"/>
                      </a:ext>
                    </a:extLst>
                  </pic:spPr>
                </pic:pic>
              </a:graphicData>
            </a:graphic>
          </wp:inline>
        </w:drawing>
      </w:r>
    </w:p>
    <w:p w14:paraId="33344A44" w14:textId="77777777" w:rsidR="009B4DA5" w:rsidRPr="009B4DA5" w:rsidRDefault="009B4DA5" w:rsidP="009B4DA5">
      <w:pPr>
        <w:pStyle w:val="Paragraphedeliste"/>
        <w:numPr>
          <w:ilvl w:val="0"/>
          <w:numId w:val="52"/>
        </w:numPr>
        <w:spacing w:after="0" w:line="240" w:lineRule="auto"/>
        <w:rPr>
          <w:rFonts w:eastAsia="Tahoma" w:cs="Tahoma"/>
          <w:kern w:val="0"/>
          <w:shd w:val="clear" w:color="auto" w:fill="FFFFFF"/>
          <w14:ligatures w14:val="none"/>
        </w:rPr>
      </w:pPr>
      <w:r w:rsidRPr="009B4DA5">
        <w:rPr>
          <w:rFonts w:eastAsia="Tahoma" w:cs="Tahoma"/>
          <w:kern w:val="0"/>
          <w:shd w:val="clear" w:color="auto" w:fill="FFFFFF"/>
          <w14:ligatures w14:val="none"/>
        </w:rPr>
        <w:t>La poursuite de son voyage en empruntant les lignes régulières en</w:t>
      </w:r>
      <w:r>
        <w:rPr>
          <w:rFonts w:eastAsia="Tahoma" w:cs="Tahoma"/>
          <w:kern w:val="0"/>
          <w:shd w:val="clear" w:color="auto" w:fill="FFFFFF"/>
          <w14:ligatures w14:val="none"/>
        </w:rPr>
        <w:t xml:space="preserve"> </w:t>
      </w:r>
      <w:r w:rsidRPr="009B4DA5">
        <w:rPr>
          <w:rFonts w:eastAsia="Tahoma" w:cs="Tahoma"/>
          <w:kern w:val="0"/>
          <w:shd w:val="clear" w:color="auto" w:fill="FFFFFF"/>
          <w14:ligatures w14:val="none"/>
        </w:rPr>
        <w:t>correspondance dans l’heure.</w:t>
      </w:r>
    </w:p>
    <w:p w14:paraId="05885A67" w14:textId="77777777" w:rsidR="005449FB" w:rsidRDefault="005449FB" w:rsidP="00E85146">
      <w:pPr>
        <w:spacing w:after="0" w:line="240" w:lineRule="auto"/>
        <w:rPr>
          <w:rFonts w:eastAsia="Tahoma" w:cs="Tahoma"/>
          <w:kern w:val="0"/>
          <w:shd w:val="clear" w:color="auto" w:fill="FFFFFF"/>
          <w14:ligatures w14:val="none"/>
        </w:rPr>
      </w:pPr>
    </w:p>
    <w:p w14:paraId="74E08A96" w14:textId="77777777" w:rsidR="00D17F62" w:rsidRDefault="00D17F62" w:rsidP="00D17F62">
      <w:pPr>
        <w:spacing w:after="0" w:line="240" w:lineRule="auto"/>
        <w:rPr>
          <w:rFonts w:eastAsia="Tahoma" w:cs="Tahoma"/>
          <w:kern w:val="0"/>
          <w:shd w:val="clear" w:color="auto" w:fill="FFFFFF"/>
          <w14:ligatures w14:val="none"/>
        </w:rPr>
      </w:pPr>
      <w:r>
        <w:rPr>
          <w:rFonts w:eastAsia="Tahoma" w:cs="Tahoma"/>
          <w:kern w:val="0"/>
          <w:shd w:val="clear" w:color="auto" w:fill="FFFFFF"/>
          <w14:ligatures w14:val="none"/>
        </w:rPr>
        <w:t xml:space="preserve">L’offre de transport est complétée par </w:t>
      </w:r>
      <w:proofErr w:type="spellStart"/>
      <w:r>
        <w:rPr>
          <w:rFonts w:eastAsia="Tahoma" w:cs="Tahoma"/>
          <w:kern w:val="0"/>
          <w:shd w:val="clear" w:color="auto" w:fill="FFFFFF"/>
          <w14:ligatures w14:val="none"/>
        </w:rPr>
        <w:t>Libéo</w:t>
      </w:r>
      <w:proofErr w:type="spellEnd"/>
      <w:r>
        <w:rPr>
          <w:rFonts w:eastAsia="Tahoma" w:cs="Tahoma"/>
          <w:kern w:val="0"/>
          <w:shd w:val="clear" w:color="auto" w:fill="FFFFFF"/>
          <w14:ligatures w14:val="none"/>
        </w:rPr>
        <w:t xml:space="preserve"> Accessible et </w:t>
      </w:r>
      <w:proofErr w:type="spellStart"/>
      <w:r>
        <w:rPr>
          <w:rFonts w:eastAsia="Tahoma" w:cs="Tahoma"/>
          <w:kern w:val="0"/>
          <w:shd w:val="clear" w:color="auto" w:fill="FFFFFF"/>
          <w14:ligatures w14:val="none"/>
        </w:rPr>
        <w:t>Libéo</w:t>
      </w:r>
      <w:proofErr w:type="spellEnd"/>
      <w:r>
        <w:rPr>
          <w:rFonts w:eastAsia="Tahoma" w:cs="Tahoma"/>
          <w:kern w:val="0"/>
          <w:shd w:val="clear" w:color="auto" w:fill="FFFFFF"/>
          <w14:ligatures w14:val="none"/>
        </w:rPr>
        <w:t xml:space="preserve"> Covoit’.</w:t>
      </w:r>
    </w:p>
    <w:p w14:paraId="489EBF29" w14:textId="77777777" w:rsidR="00D17F62" w:rsidRDefault="00D17F62" w:rsidP="00D17F62">
      <w:pPr>
        <w:spacing w:after="0" w:line="240" w:lineRule="auto"/>
        <w:rPr>
          <w:rFonts w:eastAsia="Tahoma" w:cs="Tahoma"/>
          <w:kern w:val="0"/>
          <w:shd w:val="clear" w:color="auto" w:fill="FFFFFF"/>
          <w14:ligatures w14:val="none"/>
        </w:rPr>
      </w:pPr>
    </w:p>
    <w:p w14:paraId="65319A38" w14:textId="77777777" w:rsidR="00D17F62" w:rsidRPr="0012065F" w:rsidRDefault="00D17F62" w:rsidP="00D17F62">
      <w:pPr>
        <w:spacing w:after="0" w:line="240" w:lineRule="auto"/>
        <w:rPr>
          <w:rFonts w:eastAsia="Tahoma" w:cs="Tahoma"/>
          <w:kern w:val="0"/>
          <w:shd w:val="clear" w:color="auto" w:fill="FFFFFF"/>
          <w14:ligatures w14:val="none"/>
        </w:rPr>
      </w:pPr>
      <w:r w:rsidRPr="0012065F">
        <w:rPr>
          <w:rFonts w:eastAsia="Tahoma" w:cs="Tahoma"/>
          <w:kern w:val="0"/>
          <w:shd w:val="clear" w:color="auto" w:fill="FFFFFF"/>
          <w14:ligatures w14:val="none"/>
        </w:rPr>
        <w:t xml:space="preserve">Comment fonctionnent </w:t>
      </w:r>
      <w:proofErr w:type="spellStart"/>
      <w:r w:rsidRPr="0012065F">
        <w:rPr>
          <w:rFonts w:eastAsia="Tahoma" w:cs="Tahoma"/>
          <w:kern w:val="0"/>
          <w:shd w:val="clear" w:color="auto" w:fill="FFFFFF"/>
          <w14:ligatures w14:val="none"/>
        </w:rPr>
        <w:t>Libéo</w:t>
      </w:r>
      <w:proofErr w:type="spellEnd"/>
      <w:r w:rsidRPr="0012065F">
        <w:rPr>
          <w:rFonts w:eastAsia="Tahoma" w:cs="Tahoma"/>
          <w:kern w:val="0"/>
          <w:shd w:val="clear" w:color="auto" w:fill="FFFFFF"/>
          <w14:ligatures w14:val="none"/>
        </w:rPr>
        <w:t xml:space="preserve"> à la demande et </w:t>
      </w:r>
      <w:proofErr w:type="spellStart"/>
      <w:r w:rsidRPr="0012065F">
        <w:rPr>
          <w:rFonts w:eastAsia="Tahoma" w:cs="Tahoma"/>
          <w:kern w:val="0"/>
          <w:shd w:val="clear" w:color="auto" w:fill="FFFFFF"/>
          <w14:ligatures w14:val="none"/>
        </w:rPr>
        <w:t>Libéo</w:t>
      </w:r>
      <w:proofErr w:type="spellEnd"/>
      <w:r w:rsidRPr="0012065F">
        <w:rPr>
          <w:rFonts w:eastAsia="Tahoma" w:cs="Tahoma"/>
          <w:kern w:val="0"/>
          <w:shd w:val="clear" w:color="auto" w:fill="FFFFFF"/>
          <w14:ligatures w14:val="none"/>
        </w:rPr>
        <w:t xml:space="preserve"> Accessible ?</w:t>
      </w:r>
    </w:p>
    <w:p w14:paraId="3AF64EC1" w14:textId="77777777" w:rsidR="00D17F62" w:rsidRPr="0012065F" w:rsidRDefault="00D17F62" w:rsidP="00D17F62">
      <w:pPr>
        <w:spacing w:after="0" w:line="240" w:lineRule="auto"/>
        <w:ind w:left="284" w:hanging="284"/>
        <w:rPr>
          <w:rFonts w:eastAsia="Tahoma" w:cs="Tahoma"/>
          <w:kern w:val="0"/>
          <w:shd w:val="clear" w:color="auto" w:fill="FFFFFF"/>
          <w14:ligatures w14:val="none"/>
        </w:rPr>
      </w:pPr>
      <w:r w:rsidRPr="0012065F">
        <w:rPr>
          <w:rFonts w:eastAsia="Tahoma" w:cs="Tahoma"/>
          <w:kern w:val="0"/>
          <w:shd w:val="clear" w:color="auto" w:fill="FFFFFF"/>
          <w14:ligatures w14:val="none"/>
        </w:rPr>
        <w:t>1.</w:t>
      </w:r>
      <w:r w:rsidRPr="0012065F">
        <w:rPr>
          <w:rFonts w:eastAsia="Tahoma" w:cs="Tahoma"/>
          <w:kern w:val="0"/>
          <w:shd w:val="clear" w:color="auto" w:fill="FFFFFF"/>
          <w14:ligatures w14:val="none"/>
        </w:rPr>
        <w:tab/>
        <w:t>JE PREPARE MON VOYAGE</w:t>
      </w:r>
    </w:p>
    <w:p w14:paraId="163817FC" w14:textId="77777777" w:rsidR="00D17F62" w:rsidRPr="00040E9B" w:rsidRDefault="00D17F62" w:rsidP="00D17F62">
      <w:pPr>
        <w:spacing w:after="0" w:line="240" w:lineRule="auto"/>
        <w:ind w:left="284" w:firstLine="424"/>
        <w:rPr>
          <w:rFonts w:eastAsia="Tahoma" w:cs="Tahoma"/>
          <w:kern w:val="0"/>
          <w:shd w:val="clear" w:color="auto" w:fill="FFFFFF"/>
          <w14:ligatures w14:val="none"/>
        </w:rPr>
      </w:pPr>
      <w:r w:rsidRPr="00040E9B">
        <w:rPr>
          <w:rFonts w:eastAsia="Tahoma" w:cs="Tahoma"/>
          <w:kern w:val="0"/>
          <w:shd w:val="clear" w:color="auto" w:fill="FFFFFF"/>
          <w14:ligatures w14:val="none"/>
        </w:rPr>
        <w:t>Je m’inscris sur le site internet ou sur l’application ou par téléphone</w:t>
      </w:r>
    </w:p>
    <w:p w14:paraId="00FCD82C" w14:textId="77777777" w:rsidR="00D17F62" w:rsidRPr="0012065F" w:rsidRDefault="00D17F62" w:rsidP="00D17F62">
      <w:pPr>
        <w:spacing w:after="0" w:line="240" w:lineRule="auto"/>
        <w:ind w:left="708"/>
        <w:rPr>
          <w:rFonts w:eastAsia="Tahoma" w:cs="Tahoma"/>
          <w:kern w:val="0"/>
          <w:shd w:val="clear" w:color="auto" w:fill="FFFFFF"/>
          <w14:ligatures w14:val="none"/>
        </w:rPr>
      </w:pPr>
      <w:r w:rsidRPr="0012065F">
        <w:rPr>
          <w:rFonts w:eastAsia="Tahoma" w:cs="Tahoma"/>
          <w:kern w:val="0"/>
          <w:shd w:val="clear" w:color="auto" w:fill="FFFFFF"/>
          <w14:ligatures w14:val="none"/>
        </w:rPr>
        <w:t>Je renseigne mon adresse, identifie le point d’intérêt et l’horaire auquel je souhaite être déposé.</w:t>
      </w:r>
    </w:p>
    <w:p w14:paraId="7EFDB73E" w14:textId="77777777" w:rsidR="00D17F62" w:rsidRPr="0012065F" w:rsidRDefault="00D17F62" w:rsidP="00D17F62">
      <w:pPr>
        <w:spacing w:after="0" w:line="240" w:lineRule="auto"/>
        <w:ind w:left="284" w:hanging="284"/>
        <w:rPr>
          <w:rFonts w:eastAsia="Tahoma" w:cs="Tahoma"/>
          <w:kern w:val="0"/>
          <w:shd w:val="clear" w:color="auto" w:fill="FFFFFF"/>
          <w14:ligatures w14:val="none"/>
        </w:rPr>
      </w:pPr>
      <w:r w:rsidRPr="0012065F">
        <w:rPr>
          <w:rFonts w:eastAsia="Tahoma" w:cs="Tahoma"/>
          <w:kern w:val="0"/>
          <w:shd w:val="clear" w:color="auto" w:fill="FFFFFF"/>
          <w14:ligatures w14:val="none"/>
        </w:rPr>
        <w:t>2.</w:t>
      </w:r>
      <w:r w:rsidRPr="0012065F">
        <w:rPr>
          <w:rFonts w:eastAsia="Tahoma" w:cs="Tahoma"/>
          <w:kern w:val="0"/>
          <w:shd w:val="clear" w:color="auto" w:fill="FFFFFF"/>
          <w14:ligatures w14:val="none"/>
        </w:rPr>
        <w:tab/>
        <w:t>JE RESERVE sur le site internet, sur l’application ou par téléphone</w:t>
      </w:r>
    </w:p>
    <w:p w14:paraId="666BCC9E" w14:textId="77777777" w:rsidR="00D17F62" w:rsidRPr="008530A3" w:rsidRDefault="00D17F62" w:rsidP="00D17F62">
      <w:pPr>
        <w:spacing w:after="0" w:line="240" w:lineRule="auto"/>
        <w:ind w:left="284" w:firstLine="424"/>
        <w:rPr>
          <w:rFonts w:eastAsia="Tahoma" w:cs="Tahoma"/>
          <w:kern w:val="0"/>
          <w:shd w:val="clear" w:color="auto" w:fill="FFFFFF"/>
          <w14:ligatures w14:val="none"/>
        </w:rPr>
      </w:pPr>
      <w:r w:rsidRPr="008530A3">
        <w:rPr>
          <w:rFonts w:eastAsia="Tahoma" w:cs="Tahoma"/>
          <w:kern w:val="0"/>
          <w:shd w:val="clear" w:color="auto" w:fill="FFFFFF"/>
          <w14:ligatures w14:val="none"/>
        </w:rPr>
        <w:t>J’indique le nombre de personnes qui voyage</w:t>
      </w:r>
    </w:p>
    <w:p w14:paraId="5095C1F5" w14:textId="77777777" w:rsidR="00D17F62" w:rsidRPr="008530A3" w:rsidRDefault="00D17F62" w:rsidP="00D17F62">
      <w:pPr>
        <w:spacing w:after="0" w:line="240" w:lineRule="auto"/>
        <w:ind w:left="284" w:firstLine="424"/>
        <w:rPr>
          <w:rFonts w:eastAsia="Tahoma" w:cs="Tahoma"/>
          <w:kern w:val="0"/>
          <w:shd w:val="clear" w:color="auto" w:fill="FFFFFF"/>
          <w14:ligatures w14:val="none"/>
        </w:rPr>
      </w:pPr>
      <w:r w:rsidRPr="008530A3">
        <w:rPr>
          <w:rFonts w:eastAsia="Tahoma" w:cs="Tahoma"/>
          <w:kern w:val="0"/>
          <w:shd w:val="clear" w:color="auto" w:fill="FFFFFF"/>
          <w14:ligatures w14:val="none"/>
        </w:rPr>
        <w:t>Si je réalise un aller-retour, 2 réservations sont nécessaires</w:t>
      </w:r>
    </w:p>
    <w:p w14:paraId="1C3EB7D0" w14:textId="77777777" w:rsidR="00D17F62" w:rsidRPr="0012065F" w:rsidRDefault="00D17F62" w:rsidP="00D17F62">
      <w:pPr>
        <w:spacing w:after="0" w:line="240" w:lineRule="auto"/>
        <w:ind w:left="284" w:firstLine="424"/>
        <w:rPr>
          <w:rFonts w:eastAsia="Tahoma" w:cs="Tahoma"/>
          <w:kern w:val="0"/>
          <w:shd w:val="clear" w:color="auto" w:fill="FFFFFF"/>
          <w14:ligatures w14:val="none"/>
        </w:rPr>
      </w:pPr>
      <w:r w:rsidRPr="0012065F">
        <w:rPr>
          <w:rFonts w:eastAsia="Tahoma" w:cs="Tahoma"/>
          <w:kern w:val="0"/>
          <w:shd w:val="clear" w:color="auto" w:fill="FFFFFF"/>
          <w14:ligatures w14:val="none"/>
        </w:rPr>
        <w:t>Un mail m’est envoyé</w:t>
      </w:r>
    </w:p>
    <w:p w14:paraId="2D1E57F1" w14:textId="77777777" w:rsidR="00D17F62" w:rsidRPr="0012065F" w:rsidRDefault="00D17F62" w:rsidP="00D17F62">
      <w:pPr>
        <w:spacing w:after="0"/>
        <w:ind w:left="284" w:hanging="284"/>
        <w:rPr>
          <w:rFonts w:eastAsia="Tahoma" w:cs="Tahoma"/>
          <w:shd w:val="clear" w:color="auto" w:fill="FFFFFF"/>
        </w:rPr>
      </w:pPr>
      <w:r w:rsidRPr="0012065F">
        <w:rPr>
          <w:rFonts w:eastAsia="Tahoma" w:cs="Tahoma"/>
          <w:kern w:val="0"/>
          <w:shd w:val="clear" w:color="auto" w:fill="FFFFFF"/>
          <w14:ligatures w14:val="none"/>
        </w:rPr>
        <w:t>3.</w:t>
      </w:r>
      <w:r w:rsidRPr="0012065F">
        <w:rPr>
          <w:rFonts w:eastAsia="Tahoma" w:cs="Tahoma"/>
          <w:kern w:val="0"/>
          <w:shd w:val="clear" w:color="auto" w:fill="FFFFFF"/>
          <w14:ligatures w14:val="none"/>
        </w:rPr>
        <w:tab/>
      </w:r>
      <w:r w:rsidRPr="0012065F">
        <w:rPr>
          <w:rFonts w:eastAsia="Tahoma" w:cs="Tahoma"/>
          <w:shd w:val="clear" w:color="auto" w:fill="FFFFFF"/>
        </w:rPr>
        <w:t>JE VOYAGE</w:t>
      </w:r>
    </w:p>
    <w:p w14:paraId="002086EE" w14:textId="77777777" w:rsidR="00D17F62" w:rsidRPr="008530A3" w:rsidRDefault="00D17F62" w:rsidP="00D17F62">
      <w:pPr>
        <w:spacing w:after="0" w:line="240" w:lineRule="auto"/>
        <w:ind w:left="284" w:firstLine="424"/>
        <w:rPr>
          <w:rFonts w:eastAsia="Tahoma" w:cs="Tahoma"/>
          <w:kern w:val="0"/>
          <w:shd w:val="clear" w:color="auto" w:fill="FFFFFF"/>
          <w14:ligatures w14:val="none"/>
        </w:rPr>
      </w:pPr>
      <w:r w:rsidRPr="008530A3">
        <w:rPr>
          <w:rFonts w:eastAsia="Tahoma" w:cs="Tahoma"/>
          <w:kern w:val="0"/>
          <w:shd w:val="clear" w:color="auto" w:fill="FFFFFF"/>
          <w14:ligatures w14:val="none"/>
        </w:rPr>
        <w:t>Je vérifie l’horaire qui m’est confirmé, 1 heure avant</w:t>
      </w:r>
    </w:p>
    <w:p w14:paraId="7AE50BC9" w14:textId="77777777" w:rsidR="00D17F62" w:rsidRPr="008530A3" w:rsidRDefault="00D17F62" w:rsidP="00D17F62">
      <w:pPr>
        <w:spacing w:after="0" w:line="240" w:lineRule="auto"/>
        <w:ind w:left="284" w:firstLine="424"/>
        <w:rPr>
          <w:rFonts w:eastAsia="Tahoma" w:cs="Tahoma"/>
          <w:kern w:val="0"/>
          <w:shd w:val="clear" w:color="auto" w:fill="FFFFFF"/>
          <w14:ligatures w14:val="none"/>
        </w:rPr>
      </w:pPr>
      <w:r w:rsidRPr="008530A3">
        <w:rPr>
          <w:rFonts w:eastAsia="Tahoma" w:cs="Tahoma"/>
          <w:kern w:val="0"/>
          <w:shd w:val="clear" w:color="auto" w:fill="FFFFFF"/>
          <w14:ligatures w14:val="none"/>
        </w:rPr>
        <w:t>J’attends à l’adresse demandée 5 minutes avant l’heure du rendez-vous</w:t>
      </w:r>
    </w:p>
    <w:p w14:paraId="4002081F" w14:textId="77777777" w:rsidR="00D17F62" w:rsidRPr="008530A3" w:rsidRDefault="00D17F62" w:rsidP="00D17F62">
      <w:pPr>
        <w:spacing w:after="0" w:line="240" w:lineRule="auto"/>
        <w:ind w:left="284" w:firstLine="424"/>
        <w:rPr>
          <w:rFonts w:eastAsia="Tahoma" w:cs="Tahoma"/>
          <w:kern w:val="0"/>
          <w:shd w:val="clear" w:color="auto" w:fill="FFFFFF"/>
          <w14:ligatures w14:val="none"/>
        </w:rPr>
      </w:pPr>
      <w:r w:rsidRPr="008530A3">
        <w:rPr>
          <w:rFonts w:eastAsia="Tahoma" w:cs="Tahoma"/>
          <w:kern w:val="0"/>
          <w:shd w:val="clear" w:color="auto" w:fill="FFFFFF"/>
          <w14:ligatures w14:val="none"/>
        </w:rPr>
        <w:lastRenderedPageBreak/>
        <w:t>Je monte à bord du véhicule et valide mon titre de transport</w:t>
      </w:r>
      <w:r w:rsidRPr="0012065F">
        <w:rPr>
          <w:rFonts w:eastAsia="Tahoma" w:cs="Tahoma"/>
          <w:kern w:val="0"/>
          <w:shd w:val="clear" w:color="auto" w:fill="FFFFFF"/>
          <w14:ligatures w14:val="none"/>
        </w:rPr>
        <w:t>.</w:t>
      </w:r>
    </w:p>
    <w:p w14:paraId="40593E0D" w14:textId="77777777" w:rsidR="00D17F62" w:rsidRPr="0012065F" w:rsidRDefault="00D17F62" w:rsidP="00D17F62">
      <w:pPr>
        <w:spacing w:after="0" w:line="240" w:lineRule="auto"/>
        <w:rPr>
          <w:rFonts w:eastAsia="Tahoma" w:cs="Tahoma"/>
          <w:kern w:val="0"/>
          <w:shd w:val="clear" w:color="auto" w:fill="FFFFFF"/>
          <w14:ligatures w14:val="none"/>
        </w:rPr>
      </w:pPr>
      <w:r w:rsidRPr="0012065F">
        <w:rPr>
          <w:rFonts w:eastAsia="Tahoma" w:cs="Tahoma"/>
          <w:kern w:val="0"/>
          <w:shd w:val="clear" w:color="auto" w:fill="FFFFFF"/>
          <w14:ligatures w14:val="none"/>
        </w:rPr>
        <w:t xml:space="preserve">Comment fonctionne </w:t>
      </w:r>
      <w:proofErr w:type="spellStart"/>
      <w:r>
        <w:rPr>
          <w:rFonts w:eastAsia="Tahoma" w:cs="Tahoma"/>
          <w:kern w:val="0"/>
          <w:shd w:val="clear" w:color="auto" w:fill="FFFFFF"/>
          <w14:ligatures w14:val="none"/>
        </w:rPr>
        <w:t>Libéo</w:t>
      </w:r>
      <w:proofErr w:type="spellEnd"/>
      <w:r>
        <w:rPr>
          <w:rFonts w:eastAsia="Tahoma" w:cs="Tahoma"/>
          <w:kern w:val="0"/>
          <w:shd w:val="clear" w:color="auto" w:fill="FFFFFF"/>
          <w14:ligatures w14:val="none"/>
        </w:rPr>
        <w:t xml:space="preserve"> Covoit’ </w:t>
      </w:r>
      <w:r w:rsidRPr="0012065F">
        <w:rPr>
          <w:rFonts w:eastAsia="Tahoma" w:cs="Tahoma"/>
          <w:kern w:val="0"/>
          <w:shd w:val="clear" w:color="auto" w:fill="FFFFFF"/>
          <w14:ligatures w14:val="none"/>
        </w:rPr>
        <w:t>?</w:t>
      </w:r>
    </w:p>
    <w:p w14:paraId="3AAE59E8" w14:textId="77777777" w:rsidR="00D17F62" w:rsidRPr="0012065F" w:rsidRDefault="00D17F62" w:rsidP="00D17F62">
      <w:pPr>
        <w:spacing w:after="0" w:line="240" w:lineRule="auto"/>
        <w:ind w:left="284" w:hanging="284"/>
        <w:rPr>
          <w:rFonts w:eastAsia="Tahoma" w:cs="Tahoma"/>
          <w:kern w:val="0"/>
          <w:shd w:val="clear" w:color="auto" w:fill="FFFFFF"/>
          <w14:ligatures w14:val="none"/>
        </w:rPr>
      </w:pPr>
      <w:r w:rsidRPr="0012065F">
        <w:rPr>
          <w:rFonts w:eastAsia="Tahoma" w:cs="Tahoma"/>
          <w:kern w:val="0"/>
          <w:shd w:val="clear" w:color="auto" w:fill="FFFFFF"/>
          <w14:ligatures w14:val="none"/>
        </w:rPr>
        <w:t>1.</w:t>
      </w:r>
      <w:r w:rsidRPr="0012065F">
        <w:rPr>
          <w:rFonts w:eastAsia="Tahoma" w:cs="Tahoma"/>
          <w:kern w:val="0"/>
          <w:shd w:val="clear" w:color="auto" w:fill="FFFFFF"/>
          <w14:ligatures w14:val="none"/>
        </w:rPr>
        <w:tab/>
        <w:t>Les passagers et conducteurs téléchargent l’application BlaBlaCar Daily et y indiquent leurs adresses de domicile et de travail ainsi que leur planning pour la semaine.</w:t>
      </w:r>
    </w:p>
    <w:p w14:paraId="4DBBE34F" w14:textId="77777777" w:rsidR="00D17F62" w:rsidRPr="0012065F" w:rsidRDefault="00D17F62" w:rsidP="00D17F62">
      <w:pPr>
        <w:spacing w:after="0" w:line="240" w:lineRule="auto"/>
        <w:ind w:left="284" w:hanging="284"/>
        <w:rPr>
          <w:rFonts w:eastAsia="Tahoma" w:cs="Tahoma"/>
          <w:kern w:val="0"/>
          <w:shd w:val="clear" w:color="auto" w:fill="FFFFFF"/>
          <w14:ligatures w14:val="none"/>
        </w:rPr>
      </w:pPr>
      <w:r w:rsidRPr="0012065F">
        <w:rPr>
          <w:rFonts w:eastAsia="Tahoma" w:cs="Tahoma"/>
          <w:kern w:val="0"/>
          <w:shd w:val="clear" w:color="auto" w:fill="FFFFFF"/>
          <w14:ligatures w14:val="none"/>
        </w:rPr>
        <w:t>2.</w:t>
      </w:r>
      <w:r w:rsidRPr="0012065F">
        <w:rPr>
          <w:rFonts w:eastAsia="Tahoma" w:cs="Tahoma"/>
          <w:kern w:val="0"/>
          <w:shd w:val="clear" w:color="auto" w:fill="FFFFFF"/>
          <w14:ligatures w14:val="none"/>
        </w:rPr>
        <w:tab/>
        <w:t>L’application met en contact les membres qui empruntent le même itinéraire aux mêmes horaires. Les points de rendez-vous sont proposés automatiquement, avec le minimum de détour pour le conducteur.</w:t>
      </w:r>
    </w:p>
    <w:p w14:paraId="3C0C3939" w14:textId="77777777" w:rsidR="00D17F62" w:rsidRPr="0012065F" w:rsidRDefault="00D17F62" w:rsidP="00D17F62">
      <w:pPr>
        <w:spacing w:after="0" w:line="240" w:lineRule="auto"/>
        <w:ind w:left="284" w:hanging="284"/>
        <w:rPr>
          <w:rFonts w:eastAsia="Tahoma" w:cs="Tahoma"/>
          <w:kern w:val="0"/>
          <w:shd w:val="clear" w:color="auto" w:fill="FFFFFF"/>
          <w14:ligatures w14:val="none"/>
        </w:rPr>
      </w:pPr>
      <w:r w:rsidRPr="0012065F">
        <w:rPr>
          <w:rFonts w:eastAsia="Tahoma" w:cs="Tahoma"/>
          <w:kern w:val="0"/>
          <w:shd w:val="clear" w:color="auto" w:fill="FFFFFF"/>
          <w14:ligatures w14:val="none"/>
        </w:rPr>
        <w:t>3.</w:t>
      </w:r>
      <w:r w:rsidRPr="0012065F">
        <w:rPr>
          <w:rFonts w:eastAsia="Tahoma" w:cs="Tahoma"/>
          <w:kern w:val="0"/>
          <w:shd w:val="clear" w:color="auto" w:fill="FFFFFF"/>
          <w14:ligatures w14:val="none"/>
        </w:rPr>
        <w:tab/>
        <w:t xml:space="preserve">Le conducteur reçoit une compensation de 1,50 € à 3,00 € par trajet et par passager, selon la distance parcourue. Pour les passagers, le trajet est gratuit grâce au soutien de l’Agglo de Brive et </w:t>
      </w:r>
      <w:proofErr w:type="spellStart"/>
      <w:r w:rsidRPr="0012065F">
        <w:rPr>
          <w:rFonts w:eastAsia="Tahoma" w:cs="Tahoma"/>
          <w:kern w:val="0"/>
          <w:shd w:val="clear" w:color="auto" w:fill="FFFFFF"/>
          <w14:ligatures w14:val="none"/>
        </w:rPr>
        <w:t>Libéo</w:t>
      </w:r>
      <w:proofErr w:type="spellEnd"/>
      <w:r w:rsidRPr="0012065F">
        <w:rPr>
          <w:rFonts w:eastAsia="Tahoma" w:cs="Tahoma"/>
          <w:kern w:val="0"/>
          <w:shd w:val="clear" w:color="auto" w:fill="FFFFFF"/>
          <w14:ligatures w14:val="none"/>
        </w:rPr>
        <w:t>.</w:t>
      </w:r>
    </w:p>
    <w:p w14:paraId="203F065C" w14:textId="77777777" w:rsidR="003D1CF6" w:rsidRDefault="003D1CF6" w:rsidP="00A063D1">
      <w:pPr>
        <w:spacing w:after="0" w:line="240" w:lineRule="auto"/>
        <w:rPr>
          <w:rFonts w:eastAsia="Tahoma" w:cs="Tahoma"/>
          <w:kern w:val="0"/>
          <w:shd w:val="clear" w:color="auto" w:fill="FFFFFF"/>
          <w14:ligatures w14:val="none"/>
        </w:rPr>
      </w:pPr>
    </w:p>
    <w:p w14:paraId="72DB248E" w14:textId="76D7CCA7" w:rsidR="00132B0D" w:rsidRDefault="00132B0D" w:rsidP="00A063D1">
      <w:pPr>
        <w:spacing w:after="0" w:line="240" w:lineRule="auto"/>
        <w:rPr>
          <w:rFonts w:eastAsia="Tahoma" w:cs="Tahoma"/>
          <w:kern w:val="0"/>
          <w:shd w:val="clear" w:color="auto" w:fill="FFFFFF"/>
          <w14:ligatures w14:val="none"/>
        </w:rPr>
      </w:pPr>
      <w:r>
        <w:rPr>
          <w:rFonts w:eastAsia="Tahoma" w:cs="Tahoma"/>
          <w:kern w:val="0"/>
          <w:shd w:val="clear" w:color="auto" w:fill="FFFFFF"/>
          <w14:ligatures w14:val="none"/>
        </w:rPr>
        <w:t>En</w:t>
      </w:r>
      <w:r w:rsidR="003A7213">
        <w:rPr>
          <w:rFonts w:eastAsia="Tahoma" w:cs="Tahoma"/>
          <w:kern w:val="0"/>
          <w:shd w:val="clear" w:color="auto" w:fill="FFFFFF"/>
          <w14:ligatures w14:val="none"/>
        </w:rPr>
        <w:t>fin</w:t>
      </w:r>
      <w:r>
        <w:rPr>
          <w:rFonts w:eastAsia="Tahoma" w:cs="Tahoma"/>
          <w:kern w:val="0"/>
          <w:shd w:val="clear" w:color="auto" w:fill="FFFFFF"/>
          <w14:ligatures w14:val="none"/>
        </w:rPr>
        <w:t>, un véhicule</w:t>
      </w:r>
      <w:r w:rsidR="003A7213">
        <w:rPr>
          <w:rFonts w:eastAsia="Tahoma" w:cs="Tahoma"/>
          <w:kern w:val="0"/>
          <w:shd w:val="clear" w:color="auto" w:fill="FFFFFF"/>
          <w14:ligatures w14:val="none"/>
        </w:rPr>
        <w:t xml:space="preserve"> est disponible en autopartage</w:t>
      </w:r>
      <w:r w:rsidR="006759D9">
        <w:rPr>
          <w:rFonts w:eastAsia="Tahoma" w:cs="Tahoma"/>
          <w:kern w:val="0"/>
          <w:shd w:val="clear" w:color="auto" w:fill="FFFFFF"/>
          <w14:ligatures w14:val="none"/>
        </w:rPr>
        <w:t> :</w:t>
      </w:r>
    </w:p>
    <w:p w14:paraId="20816CEF" w14:textId="17FA07DC" w:rsidR="00132B0D" w:rsidRPr="00132B0D" w:rsidRDefault="00132B0D" w:rsidP="006759D9">
      <w:pPr>
        <w:pStyle w:val="Paragraphedeliste"/>
        <w:numPr>
          <w:ilvl w:val="0"/>
          <w:numId w:val="52"/>
        </w:numPr>
        <w:spacing w:after="0" w:line="240" w:lineRule="auto"/>
        <w:rPr>
          <w:rFonts w:eastAsia="Tahoma" w:cs="Tahoma"/>
          <w:kern w:val="0"/>
          <w:shd w:val="clear" w:color="auto" w:fill="FFFFFF"/>
          <w14:ligatures w14:val="none"/>
        </w:rPr>
      </w:pPr>
      <w:r w:rsidRPr="00132B0D">
        <w:rPr>
          <w:rFonts w:eastAsia="Tahoma" w:cs="Tahoma"/>
          <w:kern w:val="0"/>
          <w:shd w:val="clear" w:color="auto" w:fill="FFFFFF"/>
          <w14:ligatures w14:val="none"/>
        </w:rPr>
        <w:t>100 % électrique, en libre-service en boucle fermée</w:t>
      </w:r>
      <w:r w:rsidR="006759D9" w:rsidRPr="006759D9">
        <w:rPr>
          <w:rFonts w:eastAsia="Tahoma" w:cs="Tahoma"/>
          <w:kern w:val="0"/>
          <w:shd w:val="clear" w:color="auto" w:fill="FFFFFF"/>
          <w14:ligatures w14:val="none"/>
        </w:rPr>
        <w:t xml:space="preserve"> (le prendre et le ramener au même endroit)</w:t>
      </w:r>
    </w:p>
    <w:p w14:paraId="07F40276" w14:textId="77777777" w:rsidR="003A7213" w:rsidRPr="003A7213" w:rsidRDefault="003A7213" w:rsidP="006759D9">
      <w:pPr>
        <w:pStyle w:val="Paragraphedeliste"/>
        <w:numPr>
          <w:ilvl w:val="0"/>
          <w:numId w:val="52"/>
        </w:numPr>
        <w:spacing w:after="0" w:line="240" w:lineRule="auto"/>
        <w:rPr>
          <w:rFonts w:eastAsia="Tahoma" w:cs="Tahoma"/>
          <w:kern w:val="0"/>
          <w:shd w:val="clear" w:color="auto" w:fill="FFFFFF"/>
          <w14:ligatures w14:val="none"/>
        </w:rPr>
      </w:pPr>
      <w:r w:rsidRPr="003A7213">
        <w:rPr>
          <w:rFonts w:eastAsia="Tahoma" w:cs="Tahoma"/>
          <w:kern w:val="0"/>
          <w:shd w:val="clear" w:color="auto" w:fill="FFFFFF"/>
          <w14:ligatures w14:val="none"/>
        </w:rPr>
        <w:t xml:space="preserve">Disponible 7 jours/7, de </w:t>
      </w:r>
      <w:proofErr w:type="spellStart"/>
      <w:r w:rsidRPr="003A7213">
        <w:rPr>
          <w:rFonts w:eastAsia="Tahoma" w:cs="Tahoma"/>
          <w:kern w:val="0"/>
          <w:shd w:val="clear" w:color="auto" w:fill="FFFFFF"/>
          <w14:ligatures w14:val="none"/>
        </w:rPr>
        <w:t>6h00</w:t>
      </w:r>
      <w:proofErr w:type="spellEnd"/>
      <w:r w:rsidRPr="003A7213">
        <w:rPr>
          <w:rFonts w:eastAsia="Tahoma" w:cs="Tahoma"/>
          <w:kern w:val="0"/>
          <w:shd w:val="clear" w:color="auto" w:fill="FFFFFF"/>
          <w14:ligatures w14:val="none"/>
        </w:rPr>
        <w:t xml:space="preserve"> à </w:t>
      </w:r>
      <w:proofErr w:type="spellStart"/>
      <w:r w:rsidRPr="003A7213">
        <w:rPr>
          <w:rFonts w:eastAsia="Tahoma" w:cs="Tahoma"/>
          <w:kern w:val="0"/>
          <w:shd w:val="clear" w:color="auto" w:fill="FFFFFF"/>
          <w14:ligatures w14:val="none"/>
        </w:rPr>
        <w:t>22h00</w:t>
      </w:r>
      <w:proofErr w:type="spellEnd"/>
    </w:p>
    <w:p w14:paraId="5A1FF454" w14:textId="77777777" w:rsidR="006759D9" w:rsidRDefault="006759D9" w:rsidP="006759D9">
      <w:pPr>
        <w:pStyle w:val="Paragraphedeliste"/>
        <w:numPr>
          <w:ilvl w:val="0"/>
          <w:numId w:val="52"/>
        </w:numPr>
        <w:spacing w:after="0" w:line="240" w:lineRule="auto"/>
        <w:rPr>
          <w:rFonts w:eastAsia="Tahoma" w:cs="Tahoma"/>
          <w:kern w:val="0"/>
          <w:shd w:val="clear" w:color="auto" w:fill="FFFFFF"/>
          <w14:ligatures w14:val="none"/>
        </w:rPr>
      </w:pPr>
      <w:r w:rsidRPr="006759D9">
        <w:rPr>
          <w:rFonts w:eastAsia="Tahoma" w:cs="Tahoma"/>
          <w:kern w:val="0"/>
          <w:shd w:val="clear" w:color="auto" w:fill="FFFFFF"/>
          <w14:ligatures w14:val="none"/>
        </w:rPr>
        <w:t>B</w:t>
      </w:r>
      <w:r w:rsidR="003A7213" w:rsidRPr="003A7213">
        <w:rPr>
          <w:rFonts w:eastAsia="Tahoma" w:cs="Tahoma"/>
          <w:kern w:val="0"/>
          <w:shd w:val="clear" w:color="auto" w:fill="FFFFFF"/>
          <w14:ligatures w14:val="none"/>
        </w:rPr>
        <w:t>ientôt disponible à la gare SNCF d’Objat</w:t>
      </w:r>
    </w:p>
    <w:p w14:paraId="680FD52A" w14:textId="35B43ADA" w:rsidR="003A7213" w:rsidRPr="003A7213" w:rsidRDefault="006759D9" w:rsidP="006759D9">
      <w:pPr>
        <w:pStyle w:val="Paragraphedeliste"/>
        <w:numPr>
          <w:ilvl w:val="0"/>
          <w:numId w:val="52"/>
        </w:numPr>
        <w:spacing w:after="0" w:line="240" w:lineRule="auto"/>
        <w:rPr>
          <w:rFonts w:eastAsia="Tahoma" w:cs="Tahoma"/>
          <w:kern w:val="0"/>
          <w:shd w:val="clear" w:color="auto" w:fill="FFFFFF"/>
          <w14:ligatures w14:val="none"/>
        </w:rPr>
      </w:pPr>
      <w:r>
        <w:rPr>
          <w:rFonts w:eastAsia="Tahoma" w:cs="Tahoma"/>
          <w:kern w:val="0"/>
          <w:shd w:val="clear" w:color="auto" w:fill="FFFFFF"/>
          <w14:ligatures w14:val="none"/>
        </w:rPr>
        <w:t>Inscription et réservation via le site internet ou l’appli.</w:t>
      </w:r>
    </w:p>
    <w:p w14:paraId="5BB0DE3C" w14:textId="77777777" w:rsidR="00132B0D" w:rsidRPr="0040783F" w:rsidRDefault="00132B0D" w:rsidP="00A063D1">
      <w:pPr>
        <w:spacing w:after="0" w:line="240" w:lineRule="auto"/>
        <w:rPr>
          <w:rFonts w:eastAsia="Tahoma" w:cs="Tahoma"/>
          <w:kern w:val="0"/>
          <w:shd w:val="clear" w:color="auto" w:fill="FFFFFF"/>
          <w14:ligatures w14:val="none"/>
        </w:rPr>
      </w:pPr>
    </w:p>
    <w:p w14:paraId="4FEF1978" w14:textId="0EE37B81" w:rsidR="00A063D1" w:rsidRPr="00486200" w:rsidRDefault="00486200" w:rsidP="00486200">
      <w:pPr>
        <w:spacing w:after="0" w:line="240" w:lineRule="auto"/>
        <w:outlineLvl w:val="4"/>
        <w:rPr>
          <w:b/>
          <w:bCs/>
          <w:color w:val="7030A0"/>
          <w:sz w:val="24"/>
          <w:szCs w:val="24"/>
        </w:rPr>
      </w:pPr>
      <w:r>
        <w:rPr>
          <w:b/>
          <w:bCs/>
          <w:color w:val="7030A0"/>
          <w:sz w:val="24"/>
          <w:szCs w:val="24"/>
        </w:rPr>
        <w:t>Pour plus d’i</w:t>
      </w:r>
      <w:r w:rsidRPr="00486200">
        <w:rPr>
          <w:b/>
          <w:bCs/>
          <w:color w:val="7030A0"/>
          <w:sz w:val="24"/>
          <w:szCs w:val="24"/>
        </w:rPr>
        <w:t>nformations</w:t>
      </w:r>
    </w:p>
    <w:p w14:paraId="34F8AF7F" w14:textId="77777777" w:rsidR="00531347" w:rsidRPr="0012065F" w:rsidRDefault="00531347" w:rsidP="00343671">
      <w:pPr>
        <w:widowControl w:val="0"/>
        <w:tabs>
          <w:tab w:val="left" w:pos="2368"/>
        </w:tabs>
        <w:autoSpaceDE w:val="0"/>
        <w:autoSpaceDN w:val="0"/>
        <w:spacing w:after="0" w:line="240" w:lineRule="auto"/>
        <w:ind w:right="4"/>
        <w:jc w:val="both"/>
        <w:rPr>
          <w:rFonts w:eastAsia="Tahoma" w:cs="Tahoma"/>
          <w:kern w:val="0"/>
          <w14:ligatures w14:val="none"/>
        </w:rPr>
      </w:pPr>
    </w:p>
    <w:p w14:paraId="2E8F742B" w14:textId="72D89693" w:rsidR="007D4F7E" w:rsidRPr="00EF3103" w:rsidRDefault="00486200" w:rsidP="007D4F7E">
      <w:pPr>
        <w:spacing w:after="0" w:line="240" w:lineRule="auto"/>
        <w:rPr>
          <w:rFonts w:eastAsia="Tahoma" w:cs="Tahoma"/>
          <w:b/>
          <w:bCs/>
          <w:kern w:val="0"/>
          <w:shd w:val="clear" w:color="auto" w:fill="FFFFFF"/>
          <w14:ligatures w14:val="none"/>
        </w:rPr>
      </w:pPr>
      <w:r>
        <w:rPr>
          <w:rFonts w:eastAsia="Tahoma" w:cs="Tahoma"/>
          <w:b/>
          <w:bCs/>
          <w:kern w:val="0"/>
          <w:shd w:val="clear" w:color="auto" w:fill="FFFFFF"/>
          <w14:ligatures w14:val="none"/>
        </w:rPr>
        <w:t>R</w:t>
      </w:r>
      <w:r w:rsidR="00EF3103" w:rsidRPr="0012065F">
        <w:rPr>
          <w:rFonts w:eastAsia="Tahoma" w:cs="Tahoma"/>
          <w:b/>
          <w:bCs/>
          <w:kern w:val="0"/>
          <w:shd w:val="clear" w:color="auto" w:fill="FFFFFF"/>
          <w14:ligatures w14:val="none"/>
        </w:rPr>
        <w:t>endez-vous</w:t>
      </w:r>
      <w:r w:rsidR="00671310" w:rsidRPr="0012065F">
        <w:rPr>
          <w:rFonts w:eastAsia="Tahoma" w:cs="Tahoma"/>
          <w:kern w:val="0"/>
          <w:shd w:val="clear" w:color="auto" w:fill="FFFFFF"/>
          <w14:ligatures w14:val="none"/>
        </w:rPr>
        <w:t xml:space="preserve"> sur le site internet</w:t>
      </w:r>
      <w:r>
        <w:rPr>
          <w:rFonts w:eastAsia="Tahoma" w:cs="Tahoma"/>
          <w:kern w:val="0"/>
          <w:shd w:val="clear" w:color="auto" w:fill="FFFFFF"/>
          <w14:ligatures w14:val="none"/>
        </w:rPr>
        <w:t xml:space="preserve"> </w:t>
      </w:r>
      <w:proofErr w:type="spellStart"/>
      <w:r>
        <w:rPr>
          <w:rFonts w:eastAsia="Tahoma" w:cs="Tahoma"/>
          <w:kern w:val="0"/>
          <w:shd w:val="clear" w:color="auto" w:fill="FFFFFF"/>
          <w14:ligatures w14:val="none"/>
        </w:rPr>
        <w:t>Libéo</w:t>
      </w:r>
      <w:proofErr w:type="spellEnd"/>
      <w:r w:rsidR="00671310" w:rsidRPr="0012065F">
        <w:rPr>
          <w:rFonts w:eastAsia="Tahoma" w:cs="Tahoma"/>
          <w:kern w:val="0"/>
          <w:shd w:val="clear" w:color="auto" w:fill="FFFFFF"/>
          <w14:ligatures w14:val="none"/>
        </w:rPr>
        <w:t xml:space="preserve">, rubrique </w:t>
      </w:r>
      <w:r w:rsidR="002F06B0">
        <w:rPr>
          <w:rFonts w:eastAsia="Tahoma" w:cs="Tahoma"/>
          <w:kern w:val="0"/>
          <w:shd w:val="clear" w:color="auto" w:fill="FFFFFF"/>
          <w14:ligatures w14:val="none"/>
        </w:rPr>
        <w:t>« N</w:t>
      </w:r>
      <w:r w:rsidR="00671310" w:rsidRPr="0012065F">
        <w:rPr>
          <w:rFonts w:eastAsia="Tahoma" w:cs="Tahoma"/>
          <w:kern w:val="0"/>
          <w:shd w:val="clear" w:color="auto" w:fill="FFFFFF"/>
          <w14:ligatures w14:val="none"/>
        </w:rPr>
        <w:t>ouveau réseau</w:t>
      </w:r>
      <w:r w:rsidR="002F06B0">
        <w:rPr>
          <w:rFonts w:eastAsia="Tahoma" w:cs="Tahoma"/>
          <w:kern w:val="0"/>
          <w:shd w:val="clear" w:color="auto" w:fill="FFFFFF"/>
          <w14:ligatures w14:val="none"/>
        </w:rPr>
        <w:t> »</w:t>
      </w:r>
      <w:r w:rsidR="00671310" w:rsidRPr="0012065F">
        <w:rPr>
          <w:rFonts w:eastAsia="Tahoma" w:cs="Tahoma"/>
          <w:kern w:val="0"/>
          <w:shd w:val="clear" w:color="auto" w:fill="FFFFFF"/>
          <w14:ligatures w14:val="none"/>
        </w:rPr>
        <w:t xml:space="preserve"> : </w:t>
      </w:r>
      <w:hyperlink r:id="rId15" w:history="1">
        <w:r w:rsidR="00414118" w:rsidRPr="0012065F">
          <w:rPr>
            <w:rStyle w:val="Lienhypertexte"/>
            <w:rFonts w:eastAsia="Tahoma" w:cs="Tahoma"/>
            <w:b/>
            <w:bCs/>
            <w:kern w:val="0"/>
            <w:shd w:val="clear" w:color="auto" w:fill="FFFFFF"/>
            <w14:ligatures w14:val="none"/>
          </w:rPr>
          <w:t>https://</w:t>
        </w:r>
        <w:proofErr w:type="spellStart"/>
        <w:r w:rsidR="00414118" w:rsidRPr="0012065F">
          <w:rPr>
            <w:rStyle w:val="Lienhypertexte"/>
            <w:rFonts w:eastAsia="Tahoma" w:cs="Tahoma"/>
            <w:b/>
            <w:bCs/>
            <w:kern w:val="0"/>
            <w:shd w:val="clear" w:color="auto" w:fill="FFFFFF"/>
            <w14:ligatures w14:val="none"/>
          </w:rPr>
          <w:t>www.libeo-brive.fr</w:t>
        </w:r>
        <w:proofErr w:type="spellEnd"/>
        <w:r w:rsidR="00414118" w:rsidRPr="0012065F">
          <w:rPr>
            <w:rStyle w:val="Lienhypertexte"/>
            <w:rFonts w:eastAsia="Tahoma" w:cs="Tahoma"/>
            <w:b/>
            <w:bCs/>
            <w:kern w:val="0"/>
            <w:shd w:val="clear" w:color="auto" w:fill="FFFFFF"/>
            <w14:ligatures w14:val="none"/>
          </w:rPr>
          <w:t>/</w:t>
        </w:r>
      </w:hyperlink>
    </w:p>
    <w:p w14:paraId="2ADFF055" w14:textId="77777777" w:rsidR="00414118" w:rsidRPr="008C0EFE" w:rsidRDefault="00414118" w:rsidP="007D4F7E">
      <w:pPr>
        <w:spacing w:after="0" w:line="240" w:lineRule="auto"/>
        <w:rPr>
          <w:rFonts w:eastAsia="Tahoma" w:cs="Tahoma"/>
          <w:kern w:val="0"/>
          <w:shd w:val="clear" w:color="auto" w:fill="FFFFFF"/>
          <w14:ligatures w14:val="none"/>
        </w:rPr>
      </w:pPr>
    </w:p>
    <w:p w14:paraId="4D572CCE" w14:textId="4F99A62E" w:rsidR="007D4F7E" w:rsidRPr="00C070C0" w:rsidRDefault="00FC449A" w:rsidP="007D4F7E">
      <w:pPr>
        <w:spacing w:after="0" w:line="240" w:lineRule="auto"/>
        <w:rPr>
          <w:rFonts w:eastAsia="Tahoma" w:cs="Tahoma"/>
          <w:kern w:val="0"/>
          <w:shd w:val="clear" w:color="auto" w:fill="FFFFFF"/>
          <w14:ligatures w14:val="none"/>
        </w:rPr>
      </w:pPr>
      <w:r>
        <w:rPr>
          <w:rFonts w:eastAsia="Tahoma" w:cs="Tahoma"/>
          <w:kern w:val="0"/>
          <w:shd w:val="clear" w:color="auto" w:fill="FFFFFF"/>
          <w14:ligatures w14:val="none"/>
        </w:rPr>
        <w:t>Pour vous famil</w:t>
      </w:r>
      <w:r w:rsidR="00D66160">
        <w:rPr>
          <w:rFonts w:eastAsia="Tahoma" w:cs="Tahoma"/>
          <w:kern w:val="0"/>
          <w:shd w:val="clear" w:color="auto" w:fill="FFFFFF"/>
          <w14:ligatures w14:val="none"/>
        </w:rPr>
        <w:t>i</w:t>
      </w:r>
      <w:r>
        <w:rPr>
          <w:rFonts w:eastAsia="Tahoma" w:cs="Tahoma"/>
          <w:kern w:val="0"/>
          <w:shd w:val="clear" w:color="auto" w:fill="FFFFFF"/>
          <w14:ligatures w14:val="none"/>
        </w:rPr>
        <w:t xml:space="preserve">ariser avec le nouveau réseau, </w:t>
      </w:r>
      <w:r w:rsidR="00D66160">
        <w:rPr>
          <w:rFonts w:eastAsia="Tahoma" w:cs="Tahoma"/>
          <w:kern w:val="0"/>
          <w:shd w:val="clear" w:color="auto" w:fill="FFFFFF"/>
          <w14:ligatures w14:val="none"/>
        </w:rPr>
        <w:t xml:space="preserve">une </w:t>
      </w:r>
      <w:r w:rsidR="0012065F">
        <w:rPr>
          <w:rFonts w:eastAsia="Tahoma" w:cs="Tahoma"/>
          <w:kern w:val="0"/>
          <w:shd w:val="clear" w:color="auto" w:fill="FFFFFF"/>
          <w14:ligatures w14:val="none"/>
        </w:rPr>
        <w:t xml:space="preserve">recherche d’itinéraire </w:t>
      </w:r>
      <w:r w:rsidR="00D66160">
        <w:rPr>
          <w:rFonts w:eastAsia="Tahoma" w:cs="Tahoma"/>
          <w:kern w:val="0"/>
          <w:shd w:val="clear" w:color="auto" w:fill="FFFFFF"/>
          <w14:ligatures w14:val="none"/>
        </w:rPr>
        <w:t>avant/après est disponible (pour connaitre votre nouvel</w:t>
      </w:r>
      <w:r w:rsidR="00FF728F">
        <w:rPr>
          <w:rFonts w:eastAsia="Tahoma" w:cs="Tahoma"/>
          <w:kern w:val="0"/>
          <w:shd w:val="clear" w:color="auto" w:fill="FFFFFF"/>
          <w14:ligatures w14:val="none"/>
        </w:rPr>
        <w:t xml:space="preserve"> itinéraire, il suffit de sélectionner une date</w:t>
      </w:r>
      <w:r w:rsidR="0012065F">
        <w:rPr>
          <w:rFonts w:eastAsia="Tahoma" w:cs="Tahoma"/>
          <w:kern w:val="0"/>
          <w:shd w:val="clear" w:color="auto" w:fill="FFFFFF"/>
          <w14:ligatures w14:val="none"/>
        </w:rPr>
        <w:t xml:space="preserve"> </w:t>
      </w:r>
      <w:r w:rsidR="00FF728F">
        <w:rPr>
          <w:rFonts w:eastAsia="Tahoma" w:cs="Tahoma"/>
          <w:kern w:val="0"/>
          <w:shd w:val="clear" w:color="auto" w:fill="FFFFFF"/>
          <w14:ligatures w14:val="none"/>
        </w:rPr>
        <w:t>après le 6 janvier 2025</w:t>
      </w:r>
      <w:r w:rsidR="00635BCB">
        <w:rPr>
          <w:rFonts w:eastAsia="Tahoma" w:cs="Tahoma"/>
          <w:kern w:val="0"/>
          <w:shd w:val="clear" w:color="auto" w:fill="FFFFFF"/>
          <w14:ligatures w14:val="none"/>
        </w:rPr>
        <w:t>).</w:t>
      </w:r>
    </w:p>
    <w:p w14:paraId="0CF5B8F3" w14:textId="77777777" w:rsidR="00F34BC5" w:rsidRPr="0050628D" w:rsidRDefault="00F34BC5" w:rsidP="00E06CFD">
      <w:pPr>
        <w:spacing w:after="0" w:line="240" w:lineRule="auto"/>
        <w:outlineLvl w:val="4"/>
        <w:rPr>
          <w:rFonts w:ascii="Aptos" w:eastAsia="Wingdings" w:hAnsi="Aptos" w:cs="Wingdings"/>
          <w:b/>
          <w:bCs/>
          <w:kern w:val="0"/>
        </w:rPr>
      </w:pPr>
    </w:p>
    <w:p w14:paraId="14184325" w14:textId="77777777" w:rsidR="007E2C70" w:rsidRPr="0050628D" w:rsidRDefault="007E2C70" w:rsidP="00E06CFD">
      <w:pPr>
        <w:spacing w:after="0" w:line="240" w:lineRule="auto"/>
        <w:outlineLvl w:val="4"/>
        <w:rPr>
          <w:rFonts w:ascii="Aptos" w:eastAsia="Wingdings" w:hAnsi="Aptos" w:cs="Wingdings"/>
          <w:b/>
          <w:bCs/>
          <w:kern w:val="0"/>
        </w:rPr>
      </w:pPr>
    </w:p>
    <w:p w14:paraId="09334252" w14:textId="77777777" w:rsidR="004176CB" w:rsidRPr="00E06CFD" w:rsidRDefault="004176CB" w:rsidP="00E06CFD">
      <w:pPr>
        <w:spacing w:after="0" w:line="240" w:lineRule="auto"/>
        <w:rPr>
          <w:rFonts w:eastAsia="Calibri" w:cs="Calibri"/>
          <w:kern w:val="0"/>
          <w14:ligatures w14:val="none"/>
        </w:rPr>
      </w:pPr>
    </w:p>
    <w:sectPr w:rsidR="004176CB" w:rsidRPr="00E06CFD" w:rsidSect="005F40A6">
      <w:pgSz w:w="11906" w:h="16838"/>
      <w:pgMar w:top="1417" w:right="1417" w:bottom="1417" w:left="1417" w:header="567"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C1A0D5" w14:textId="77777777" w:rsidR="00EA79FF" w:rsidRDefault="00EA79FF" w:rsidP="008E23B8">
      <w:pPr>
        <w:spacing w:after="0" w:line="240" w:lineRule="auto"/>
      </w:pPr>
      <w:r>
        <w:separator/>
      </w:r>
    </w:p>
  </w:endnote>
  <w:endnote w:type="continuationSeparator" w:id="0">
    <w:p w14:paraId="72E31C5A" w14:textId="77777777" w:rsidR="00EA79FF" w:rsidRDefault="00EA79FF" w:rsidP="008E2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Avenir Next LT Pro">
    <w:charset w:val="00"/>
    <w:family w:val="swiss"/>
    <w:pitch w:val="variable"/>
    <w:sig w:usb0="800000EF" w:usb1="5000204A" w:usb2="00000000" w:usb3="00000000" w:csb0="00000093" w:csb1="00000000"/>
  </w:font>
  <w:font w:name="Abadi">
    <w:charset w:val="00"/>
    <w:family w:val="swiss"/>
    <w:pitch w:val="variable"/>
    <w:sig w:usb0="80000003" w:usb1="00000000" w:usb2="00000000" w:usb3="00000000" w:csb0="00000001" w:csb1="00000000"/>
  </w:font>
  <w:font w:name="Montserrat">
    <w:panose1 w:val="000005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Radnika Light">
    <w:altName w:val="Calibri"/>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Parisine Office">
    <w:panose1 w:val="020B0503050000020004"/>
    <w:charset w:val="00"/>
    <w:family w:val="swiss"/>
    <w:pitch w:val="variable"/>
    <w:sig w:usb0="A00000EF" w:usb1="5000204B" w:usb2="00000000" w:usb3="00000000" w:csb0="0000008B" w:csb1="00000000"/>
  </w:font>
  <w:font w:name="MinionPro-Regular">
    <w:altName w:val="Calibri"/>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2FAABE" w14:textId="77777777" w:rsidR="00EA79FF" w:rsidRDefault="00EA79FF" w:rsidP="008E23B8">
      <w:pPr>
        <w:spacing w:after="0" w:line="240" w:lineRule="auto"/>
      </w:pPr>
      <w:r>
        <w:separator/>
      </w:r>
    </w:p>
  </w:footnote>
  <w:footnote w:type="continuationSeparator" w:id="0">
    <w:p w14:paraId="2872C42F" w14:textId="77777777" w:rsidR="00EA79FF" w:rsidRDefault="00EA79FF" w:rsidP="008E23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2" type="#_x0000_t75" style="width:813pt;height:211.2pt" o:bullet="t">
        <v:imagedata r:id="rId1" o:title="En résumé"/>
      </v:shape>
    </w:pict>
  </w:numPicBullet>
  <w:numPicBullet w:numPicBulletId="1">
    <w:pict>
      <v:shape id="_x0000_i1093" type="#_x0000_t75" style="width:253.8pt;height:45pt" o:bullet="t">
        <v:imagedata r:id="rId2" o:title="Retour d'expérience"/>
      </v:shape>
    </w:pict>
  </w:numPicBullet>
  <w:abstractNum w:abstractNumId="0" w15:restartNumberingAfterBreak="0">
    <w:nsid w:val="FFFFFF88"/>
    <w:multiLevelType w:val="multilevel"/>
    <w:tmpl w:val="7764A6FA"/>
    <w:styleLink w:val="Listeactuelle14"/>
    <w:lvl w:ilvl="0">
      <w:start w:val="4"/>
      <w:numFmt w:val="decimal"/>
      <w:suff w:val="space"/>
      <w:lvlText w:val="%1."/>
      <w:lvlJc w:val="left"/>
      <w:pPr>
        <w:ind w:left="1700" w:firstLine="0"/>
      </w:pPr>
      <w:rPr>
        <w:rFonts w:hint="default"/>
        <w:b/>
        <w:bCs w:val="0"/>
        <w:sz w:val="64"/>
        <w:szCs w:val="64"/>
      </w:rPr>
    </w:lvl>
    <w:lvl w:ilvl="1">
      <w:start w:val="1"/>
      <w:numFmt w:val="decimal"/>
      <w:suff w:val="space"/>
      <w:lvlText w:val="%1.%2."/>
      <w:lvlJc w:val="left"/>
      <w:pPr>
        <w:ind w:left="1700" w:firstLine="0"/>
      </w:pPr>
      <w:rPr>
        <w:rFonts w:hint="default"/>
        <w:color w:val="156082" w:themeColor="accent1"/>
      </w:rPr>
    </w:lvl>
    <w:lvl w:ilvl="2">
      <w:start w:val="1"/>
      <w:numFmt w:val="decimal"/>
      <w:suff w:val="space"/>
      <w:lvlText w:val="%1.%2.%3."/>
      <w:lvlJc w:val="left"/>
      <w:pPr>
        <w:ind w:left="1700" w:firstLine="0"/>
      </w:pPr>
      <w:rPr>
        <w:rFonts w:hint="default"/>
        <w:color w:val="156082" w:themeColor="accent1"/>
      </w:rPr>
    </w:lvl>
    <w:lvl w:ilvl="3">
      <w:start w:val="1"/>
      <w:numFmt w:val="decimal"/>
      <w:suff w:val="space"/>
      <w:lvlText w:val="%1.%2.%3.%4."/>
      <w:lvlJc w:val="left"/>
      <w:pPr>
        <w:ind w:left="1700" w:firstLine="0"/>
      </w:pPr>
      <w:rPr>
        <w:rFonts w:hint="default"/>
        <w:color w:val="E97132" w:themeColor="accent2"/>
      </w:rPr>
    </w:lvl>
    <w:lvl w:ilvl="4">
      <w:start w:val="1"/>
      <w:numFmt w:val="decimal"/>
      <w:lvlText w:val="%1.%2.%3.%4.%5."/>
      <w:lvlJc w:val="left"/>
      <w:pPr>
        <w:ind w:left="1700" w:firstLine="0"/>
      </w:pPr>
      <w:rPr>
        <w:rFonts w:hint="default"/>
      </w:rPr>
    </w:lvl>
    <w:lvl w:ilvl="5">
      <w:start w:val="1"/>
      <w:numFmt w:val="decimal"/>
      <w:lvlText w:val="%1.%2.%3.%4.%5.%6."/>
      <w:lvlJc w:val="left"/>
      <w:pPr>
        <w:ind w:left="1700" w:firstLine="0"/>
      </w:pPr>
      <w:rPr>
        <w:rFonts w:hint="default"/>
      </w:rPr>
    </w:lvl>
    <w:lvl w:ilvl="6">
      <w:start w:val="1"/>
      <w:numFmt w:val="decimal"/>
      <w:lvlText w:val="%1.%2.%3.%4.%5.%6.%7."/>
      <w:lvlJc w:val="left"/>
      <w:pPr>
        <w:ind w:left="1700" w:firstLine="0"/>
      </w:pPr>
      <w:rPr>
        <w:rFonts w:hint="default"/>
      </w:rPr>
    </w:lvl>
    <w:lvl w:ilvl="7">
      <w:start w:val="1"/>
      <w:numFmt w:val="decimal"/>
      <w:lvlText w:val="%1.%2.%3.%4.%5.%6.%7.%8."/>
      <w:lvlJc w:val="left"/>
      <w:pPr>
        <w:ind w:left="1700" w:firstLine="0"/>
      </w:pPr>
      <w:rPr>
        <w:rFonts w:hint="default"/>
      </w:rPr>
    </w:lvl>
    <w:lvl w:ilvl="8">
      <w:start w:val="1"/>
      <w:numFmt w:val="decimal"/>
      <w:lvlText w:val="%1.%2.%3.%4.%5.%6.%7.%8.%9."/>
      <w:lvlJc w:val="left"/>
      <w:pPr>
        <w:ind w:left="1700" w:firstLine="0"/>
      </w:pPr>
      <w:rPr>
        <w:rFonts w:hint="default"/>
      </w:rPr>
    </w:lvl>
  </w:abstractNum>
  <w:abstractNum w:abstractNumId="1" w15:restartNumberingAfterBreak="0">
    <w:nsid w:val="00B07D81"/>
    <w:multiLevelType w:val="hybridMultilevel"/>
    <w:tmpl w:val="DDD0F482"/>
    <w:lvl w:ilvl="0" w:tplc="15F0F41C">
      <w:start w:val="1"/>
      <w:numFmt w:val="bullet"/>
      <w:pStyle w:val="Enrsum"/>
      <w:lvlText w:val=""/>
      <w:lvlPicBulletId w:val="0"/>
      <w:lvlJc w:val="left"/>
      <w:pPr>
        <w:ind w:left="9716" w:hanging="360"/>
      </w:pPr>
      <w:rPr>
        <w:rFonts w:ascii="Symbol" w:hAnsi="Symbol" w:hint="default"/>
        <w:b/>
        <w:i w:val="0"/>
        <w:color w:val="auto"/>
        <w:sz w:val="144"/>
        <w:szCs w:val="144"/>
        <w:u w:color="FFFFFF" w:themeColor="background1"/>
      </w:rPr>
    </w:lvl>
    <w:lvl w:ilvl="1" w:tplc="040C0003">
      <w:start w:val="1"/>
      <w:numFmt w:val="bullet"/>
      <w:lvlText w:val="o"/>
      <w:lvlJc w:val="left"/>
      <w:pPr>
        <w:ind w:left="13980" w:hanging="360"/>
      </w:pPr>
      <w:rPr>
        <w:rFonts w:ascii="Courier New" w:hAnsi="Courier New" w:cs="Courier New" w:hint="default"/>
      </w:rPr>
    </w:lvl>
    <w:lvl w:ilvl="2" w:tplc="040C0005" w:tentative="1">
      <w:start w:val="1"/>
      <w:numFmt w:val="bullet"/>
      <w:lvlText w:val=""/>
      <w:lvlJc w:val="left"/>
      <w:pPr>
        <w:ind w:left="14700" w:hanging="360"/>
      </w:pPr>
      <w:rPr>
        <w:rFonts w:ascii="Wingdings" w:hAnsi="Wingdings" w:hint="default"/>
      </w:rPr>
    </w:lvl>
    <w:lvl w:ilvl="3" w:tplc="040C0001" w:tentative="1">
      <w:start w:val="1"/>
      <w:numFmt w:val="bullet"/>
      <w:lvlText w:val=""/>
      <w:lvlJc w:val="left"/>
      <w:pPr>
        <w:ind w:left="15420" w:hanging="360"/>
      </w:pPr>
      <w:rPr>
        <w:rFonts w:ascii="Symbol" w:hAnsi="Symbol" w:hint="default"/>
      </w:rPr>
    </w:lvl>
    <w:lvl w:ilvl="4" w:tplc="040C0003" w:tentative="1">
      <w:start w:val="1"/>
      <w:numFmt w:val="bullet"/>
      <w:lvlText w:val="o"/>
      <w:lvlJc w:val="left"/>
      <w:pPr>
        <w:ind w:left="16140" w:hanging="360"/>
      </w:pPr>
      <w:rPr>
        <w:rFonts w:ascii="Courier New" w:hAnsi="Courier New" w:cs="Courier New" w:hint="default"/>
      </w:rPr>
    </w:lvl>
    <w:lvl w:ilvl="5" w:tplc="040C0005" w:tentative="1">
      <w:start w:val="1"/>
      <w:numFmt w:val="bullet"/>
      <w:lvlText w:val=""/>
      <w:lvlJc w:val="left"/>
      <w:pPr>
        <w:ind w:left="16860" w:hanging="360"/>
      </w:pPr>
      <w:rPr>
        <w:rFonts w:ascii="Wingdings" w:hAnsi="Wingdings" w:hint="default"/>
      </w:rPr>
    </w:lvl>
    <w:lvl w:ilvl="6" w:tplc="040C0001" w:tentative="1">
      <w:start w:val="1"/>
      <w:numFmt w:val="bullet"/>
      <w:lvlText w:val=""/>
      <w:lvlJc w:val="left"/>
      <w:pPr>
        <w:ind w:left="17580" w:hanging="360"/>
      </w:pPr>
      <w:rPr>
        <w:rFonts w:ascii="Symbol" w:hAnsi="Symbol" w:hint="default"/>
      </w:rPr>
    </w:lvl>
    <w:lvl w:ilvl="7" w:tplc="040C0003" w:tentative="1">
      <w:start w:val="1"/>
      <w:numFmt w:val="bullet"/>
      <w:lvlText w:val="o"/>
      <w:lvlJc w:val="left"/>
      <w:pPr>
        <w:ind w:left="18300" w:hanging="360"/>
      </w:pPr>
      <w:rPr>
        <w:rFonts w:ascii="Courier New" w:hAnsi="Courier New" w:cs="Courier New" w:hint="default"/>
      </w:rPr>
    </w:lvl>
    <w:lvl w:ilvl="8" w:tplc="040C0005" w:tentative="1">
      <w:start w:val="1"/>
      <w:numFmt w:val="bullet"/>
      <w:lvlText w:val=""/>
      <w:lvlJc w:val="left"/>
      <w:pPr>
        <w:ind w:left="19020" w:hanging="360"/>
      </w:pPr>
      <w:rPr>
        <w:rFonts w:ascii="Wingdings" w:hAnsi="Wingdings" w:hint="default"/>
      </w:rPr>
    </w:lvl>
  </w:abstractNum>
  <w:abstractNum w:abstractNumId="2" w15:restartNumberingAfterBreak="0">
    <w:nsid w:val="084B45A2"/>
    <w:multiLevelType w:val="hybridMultilevel"/>
    <w:tmpl w:val="E23C9F24"/>
    <w:lvl w:ilvl="0" w:tplc="7F8EDED8">
      <w:start w:val="1"/>
      <w:numFmt w:val="bullet"/>
      <w:pStyle w:val="pucerondeviolette"/>
      <w:lvlText w:val=""/>
      <w:lvlJc w:val="left"/>
      <w:pPr>
        <w:ind w:left="720" w:hanging="360"/>
      </w:pPr>
      <w:rPr>
        <w:rFonts w:ascii="Symbol" w:hAnsi="Symbol" w:hint="default"/>
        <w:b/>
        <w:i w:val="0"/>
        <w:color w:val="BE0C7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6A2619"/>
    <w:multiLevelType w:val="multilevel"/>
    <w:tmpl w:val="C83E67C4"/>
    <w:styleLink w:val="brive"/>
    <w:lvl w:ilvl="0">
      <w:start w:val="1"/>
      <w:numFmt w:val="decimal"/>
      <w:lvlText w:val="%1."/>
      <w:lvlJc w:val="left"/>
      <w:pPr>
        <w:ind w:left="357" w:hanging="357"/>
      </w:pPr>
      <w:rPr>
        <w:rFonts w:ascii="Yu Gothic" w:eastAsia="Yu Gothic" w:hAnsi="Yu Gothic" w:hint="eastAsia"/>
        <w:color w:val="BE0C71"/>
        <w:sz w:val="280"/>
      </w:rPr>
    </w:lvl>
    <w:lvl w:ilvl="1">
      <w:start w:val="1"/>
      <w:numFmt w:val="decimal"/>
      <w:suff w:val="space"/>
      <w:lvlText w:val="%1.%2."/>
      <w:lvlJc w:val="left"/>
      <w:pPr>
        <w:ind w:left="357" w:hanging="357"/>
      </w:pPr>
      <w:rPr>
        <w:rFonts w:ascii="Yu Gothic" w:eastAsia="Yu Gothic" w:hAnsi="Yu Gothic" w:hint="eastAsia"/>
        <w:color w:val="BE0C71"/>
        <w:sz w:val="106"/>
      </w:rPr>
    </w:lvl>
    <w:lvl w:ilvl="2">
      <w:start w:val="1"/>
      <w:numFmt w:val="decimal"/>
      <w:suff w:val="space"/>
      <w:lvlText w:val="%1.%2.%3."/>
      <w:lvlJc w:val="left"/>
      <w:pPr>
        <w:ind w:left="357" w:hanging="357"/>
      </w:pPr>
      <w:rPr>
        <w:rFonts w:ascii="Yu Gothic" w:eastAsia="Yu Gothic" w:hAnsi="Yu Gothic" w:hint="eastAsia"/>
        <w:b/>
        <w:bCs/>
        <w:i w:val="0"/>
        <w:color w:val="BE0C71"/>
        <w:sz w:val="48"/>
      </w:rPr>
    </w:lvl>
    <w:lvl w:ilvl="3">
      <w:start w:val="1"/>
      <w:numFmt w:val="decimal"/>
      <w:suff w:val="space"/>
      <w:lvlText w:val="%1.%2.%3.%4."/>
      <w:lvlJc w:val="left"/>
      <w:pPr>
        <w:ind w:left="357" w:hanging="357"/>
      </w:pPr>
      <w:rPr>
        <w:rFonts w:ascii="Yu Gothic" w:eastAsia="Yu Gothic" w:hAnsi="Yu Gothic" w:hint="eastAsia"/>
        <w:b/>
        <w:bCs/>
        <w:i w:val="0"/>
        <w:color w:val="BE0C71"/>
        <w:sz w:val="32"/>
        <w:szCs w:val="32"/>
      </w:rPr>
    </w:lvl>
    <w:lvl w:ilvl="4">
      <w:start w:val="1"/>
      <w:numFmt w:val="lowerLetter"/>
      <w:suff w:val="space"/>
      <w:lvlText w:val="%5."/>
      <w:lvlJc w:val="left"/>
      <w:pPr>
        <w:ind w:left="357" w:hanging="357"/>
      </w:pPr>
      <w:rPr>
        <w:rFonts w:ascii="Yu Gothic" w:eastAsia="Yu Gothic" w:hAnsi="Yu Gothic" w:hint="eastAsia"/>
        <w:b/>
        <w:i w:val="0"/>
        <w:color w:val="00ABD4"/>
        <w:sz w:val="24"/>
      </w:rPr>
    </w:lvl>
    <w:lvl w:ilvl="5">
      <w:start w:val="1"/>
      <w:numFmt w:val="lowerRoman"/>
      <w:lvlText w:val="%6."/>
      <w:lvlJc w:val="righ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right"/>
      <w:pPr>
        <w:ind w:left="357" w:hanging="357"/>
      </w:pPr>
      <w:rPr>
        <w:rFonts w:hint="default"/>
      </w:rPr>
    </w:lvl>
  </w:abstractNum>
  <w:abstractNum w:abstractNumId="4" w15:restartNumberingAfterBreak="0">
    <w:nsid w:val="0B9879FA"/>
    <w:multiLevelType w:val="hybridMultilevel"/>
    <w:tmpl w:val="22741F24"/>
    <w:styleLink w:val="Listeactuelle21"/>
    <w:lvl w:ilvl="0" w:tplc="FAD673D6">
      <w:start w:val="1"/>
      <w:numFmt w:val="bullet"/>
      <w:lvlText w:val="§"/>
      <w:lvlJc w:val="left"/>
      <w:pPr>
        <w:ind w:left="720" w:hanging="360"/>
      </w:pPr>
      <w:rPr>
        <w:rFonts w:ascii="Wingdings" w:hAnsi="Wingdings" w:hint="default"/>
      </w:rPr>
    </w:lvl>
    <w:lvl w:ilvl="1" w:tplc="495828FC">
      <w:start w:val="1"/>
      <w:numFmt w:val="bullet"/>
      <w:lvlText w:val="o"/>
      <w:lvlJc w:val="left"/>
      <w:pPr>
        <w:ind w:left="1440" w:hanging="360"/>
      </w:pPr>
      <w:rPr>
        <w:rFonts w:ascii="Courier New" w:hAnsi="Courier New" w:hint="default"/>
      </w:rPr>
    </w:lvl>
    <w:lvl w:ilvl="2" w:tplc="B8A89A10">
      <w:start w:val="1"/>
      <w:numFmt w:val="bullet"/>
      <w:lvlText w:val=""/>
      <w:lvlJc w:val="left"/>
      <w:pPr>
        <w:ind w:left="2160" w:hanging="360"/>
      </w:pPr>
      <w:rPr>
        <w:rFonts w:ascii="Wingdings" w:hAnsi="Wingdings" w:hint="default"/>
      </w:rPr>
    </w:lvl>
    <w:lvl w:ilvl="3" w:tplc="ED5EB39C">
      <w:start w:val="1"/>
      <w:numFmt w:val="bullet"/>
      <w:lvlText w:val=""/>
      <w:lvlJc w:val="left"/>
      <w:pPr>
        <w:ind w:left="2880" w:hanging="360"/>
      </w:pPr>
      <w:rPr>
        <w:rFonts w:ascii="Symbol" w:hAnsi="Symbol" w:hint="default"/>
      </w:rPr>
    </w:lvl>
    <w:lvl w:ilvl="4" w:tplc="E1FE60FA">
      <w:start w:val="1"/>
      <w:numFmt w:val="bullet"/>
      <w:lvlText w:val="o"/>
      <w:lvlJc w:val="left"/>
      <w:pPr>
        <w:ind w:left="3600" w:hanging="360"/>
      </w:pPr>
      <w:rPr>
        <w:rFonts w:ascii="Courier New" w:hAnsi="Courier New" w:hint="default"/>
      </w:rPr>
    </w:lvl>
    <w:lvl w:ilvl="5" w:tplc="E28A576A">
      <w:start w:val="1"/>
      <w:numFmt w:val="bullet"/>
      <w:lvlText w:val=""/>
      <w:lvlJc w:val="left"/>
      <w:pPr>
        <w:ind w:left="4320" w:hanging="360"/>
      </w:pPr>
      <w:rPr>
        <w:rFonts w:ascii="Wingdings" w:hAnsi="Wingdings" w:hint="default"/>
      </w:rPr>
    </w:lvl>
    <w:lvl w:ilvl="6" w:tplc="FA7C2F7A">
      <w:start w:val="1"/>
      <w:numFmt w:val="bullet"/>
      <w:lvlText w:val=""/>
      <w:lvlJc w:val="left"/>
      <w:pPr>
        <w:ind w:left="5040" w:hanging="360"/>
      </w:pPr>
      <w:rPr>
        <w:rFonts w:ascii="Symbol" w:hAnsi="Symbol" w:hint="default"/>
      </w:rPr>
    </w:lvl>
    <w:lvl w:ilvl="7" w:tplc="E528D5D2">
      <w:start w:val="1"/>
      <w:numFmt w:val="bullet"/>
      <w:lvlText w:val="o"/>
      <w:lvlJc w:val="left"/>
      <w:pPr>
        <w:ind w:left="5760" w:hanging="360"/>
      </w:pPr>
      <w:rPr>
        <w:rFonts w:ascii="Courier New" w:hAnsi="Courier New" w:hint="default"/>
      </w:rPr>
    </w:lvl>
    <w:lvl w:ilvl="8" w:tplc="78969B62">
      <w:start w:val="1"/>
      <w:numFmt w:val="bullet"/>
      <w:lvlText w:val=""/>
      <w:lvlJc w:val="left"/>
      <w:pPr>
        <w:ind w:left="6480" w:hanging="360"/>
      </w:pPr>
      <w:rPr>
        <w:rFonts w:ascii="Wingdings" w:hAnsi="Wingdings" w:hint="default"/>
      </w:rPr>
    </w:lvl>
  </w:abstractNum>
  <w:abstractNum w:abstractNumId="5" w15:restartNumberingAfterBreak="0">
    <w:nsid w:val="12F74DB5"/>
    <w:multiLevelType w:val="hybridMultilevel"/>
    <w:tmpl w:val="C15A26E4"/>
    <w:styleLink w:val="Listeactuelle5"/>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72248B0"/>
    <w:multiLevelType w:val="hybridMultilevel"/>
    <w:tmpl w:val="7FD821E2"/>
    <w:styleLink w:val="Listeactuelle22"/>
    <w:lvl w:ilvl="0" w:tplc="3248527E">
      <w:start w:val="1"/>
      <w:numFmt w:val="bullet"/>
      <w:lvlText w:val="§"/>
      <w:lvlJc w:val="left"/>
      <w:pPr>
        <w:ind w:left="720" w:hanging="360"/>
      </w:pPr>
      <w:rPr>
        <w:rFonts w:ascii="Wingdings" w:hAnsi="Wingdings" w:hint="default"/>
      </w:rPr>
    </w:lvl>
    <w:lvl w:ilvl="1" w:tplc="05D2B36C">
      <w:start w:val="1"/>
      <w:numFmt w:val="bullet"/>
      <w:lvlText w:val="o"/>
      <w:lvlJc w:val="left"/>
      <w:pPr>
        <w:ind w:left="1440" w:hanging="360"/>
      </w:pPr>
      <w:rPr>
        <w:rFonts w:ascii="Courier New" w:hAnsi="Courier New" w:hint="default"/>
      </w:rPr>
    </w:lvl>
    <w:lvl w:ilvl="2" w:tplc="E064FBC6">
      <w:start w:val="1"/>
      <w:numFmt w:val="bullet"/>
      <w:lvlText w:val=""/>
      <w:lvlJc w:val="left"/>
      <w:pPr>
        <w:ind w:left="2160" w:hanging="360"/>
      </w:pPr>
      <w:rPr>
        <w:rFonts w:ascii="Wingdings" w:hAnsi="Wingdings" w:hint="default"/>
      </w:rPr>
    </w:lvl>
    <w:lvl w:ilvl="3" w:tplc="9AECD78A">
      <w:start w:val="1"/>
      <w:numFmt w:val="bullet"/>
      <w:lvlText w:val=""/>
      <w:lvlJc w:val="left"/>
      <w:pPr>
        <w:ind w:left="2880" w:hanging="360"/>
      </w:pPr>
      <w:rPr>
        <w:rFonts w:ascii="Symbol" w:hAnsi="Symbol" w:hint="default"/>
      </w:rPr>
    </w:lvl>
    <w:lvl w:ilvl="4" w:tplc="48B6F100">
      <w:start w:val="1"/>
      <w:numFmt w:val="bullet"/>
      <w:lvlText w:val="o"/>
      <w:lvlJc w:val="left"/>
      <w:pPr>
        <w:ind w:left="3600" w:hanging="360"/>
      </w:pPr>
      <w:rPr>
        <w:rFonts w:ascii="Courier New" w:hAnsi="Courier New" w:hint="default"/>
      </w:rPr>
    </w:lvl>
    <w:lvl w:ilvl="5" w:tplc="11C06346">
      <w:start w:val="1"/>
      <w:numFmt w:val="bullet"/>
      <w:lvlText w:val=""/>
      <w:lvlJc w:val="left"/>
      <w:pPr>
        <w:ind w:left="4320" w:hanging="360"/>
      </w:pPr>
      <w:rPr>
        <w:rFonts w:ascii="Wingdings" w:hAnsi="Wingdings" w:hint="default"/>
      </w:rPr>
    </w:lvl>
    <w:lvl w:ilvl="6" w:tplc="1082C0AE">
      <w:start w:val="1"/>
      <w:numFmt w:val="bullet"/>
      <w:lvlText w:val=""/>
      <w:lvlJc w:val="left"/>
      <w:pPr>
        <w:ind w:left="5040" w:hanging="360"/>
      </w:pPr>
      <w:rPr>
        <w:rFonts w:ascii="Symbol" w:hAnsi="Symbol" w:hint="default"/>
      </w:rPr>
    </w:lvl>
    <w:lvl w:ilvl="7" w:tplc="4E081CAC">
      <w:start w:val="1"/>
      <w:numFmt w:val="bullet"/>
      <w:lvlText w:val="o"/>
      <w:lvlJc w:val="left"/>
      <w:pPr>
        <w:ind w:left="5760" w:hanging="360"/>
      </w:pPr>
      <w:rPr>
        <w:rFonts w:ascii="Courier New" w:hAnsi="Courier New" w:hint="default"/>
      </w:rPr>
    </w:lvl>
    <w:lvl w:ilvl="8" w:tplc="50F0769C">
      <w:start w:val="1"/>
      <w:numFmt w:val="bullet"/>
      <w:lvlText w:val=""/>
      <w:lvlJc w:val="left"/>
      <w:pPr>
        <w:ind w:left="6480" w:hanging="360"/>
      </w:pPr>
      <w:rPr>
        <w:rFonts w:ascii="Wingdings" w:hAnsi="Wingdings" w:hint="default"/>
      </w:rPr>
    </w:lvl>
  </w:abstractNum>
  <w:abstractNum w:abstractNumId="7" w15:restartNumberingAfterBreak="0">
    <w:nsid w:val="176827CB"/>
    <w:multiLevelType w:val="multilevel"/>
    <w:tmpl w:val="CF34AD38"/>
    <w:styleLink w:val="Listeactuelle8"/>
    <w:lvl w:ilvl="0">
      <w:start w:val="1"/>
      <w:numFmt w:val="decimal"/>
      <w:suff w:val="space"/>
      <w:lvlText w:val="%1."/>
      <w:lvlJc w:val="left"/>
      <w:pPr>
        <w:ind w:left="2127" w:firstLine="0"/>
      </w:pPr>
      <w:rPr>
        <w:rFonts w:hint="default"/>
        <w:b/>
        <w:bCs w:val="0"/>
        <w:sz w:val="64"/>
        <w:szCs w:val="64"/>
      </w:rPr>
    </w:lvl>
    <w:lvl w:ilvl="1">
      <w:start w:val="1"/>
      <w:numFmt w:val="decimal"/>
      <w:suff w:val="space"/>
      <w:lvlText w:val="%1.%2."/>
      <w:lvlJc w:val="left"/>
      <w:pPr>
        <w:ind w:left="0" w:firstLine="0"/>
      </w:pPr>
      <w:rPr>
        <w:rFonts w:hint="default"/>
        <w:color w:val="0E2841" w:themeColor="text2"/>
      </w:rPr>
    </w:lvl>
    <w:lvl w:ilvl="2">
      <w:start w:val="1"/>
      <w:numFmt w:val="decimal"/>
      <w:suff w:val="space"/>
      <w:lvlText w:val="%1.%2.%3."/>
      <w:lvlJc w:val="left"/>
      <w:pPr>
        <w:ind w:left="0" w:firstLine="0"/>
      </w:pPr>
      <w:rPr>
        <w:rFonts w:hint="default"/>
        <w:color w:val="0E2841" w:themeColor="text2"/>
      </w:rPr>
    </w:lvl>
    <w:lvl w:ilvl="3">
      <w:start w:val="1"/>
      <w:numFmt w:val="decimal"/>
      <w:suff w:val="space"/>
      <w:lvlText w:val="%1.%2.%3.%4."/>
      <w:lvlJc w:val="left"/>
      <w:pPr>
        <w:ind w:left="0" w:firstLine="0"/>
      </w:pPr>
      <w:rPr>
        <w:rFonts w:hint="default"/>
        <w:color w:val="0E2841" w:themeColor="text2"/>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8" w15:restartNumberingAfterBreak="0">
    <w:nsid w:val="17874D20"/>
    <w:multiLevelType w:val="hybridMultilevel"/>
    <w:tmpl w:val="0578466E"/>
    <w:styleLink w:val="Listeactuell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CEB0AD4"/>
    <w:multiLevelType w:val="multilevel"/>
    <w:tmpl w:val="096CC41C"/>
    <w:lvl w:ilvl="0">
      <w:start w:val="1"/>
      <w:numFmt w:val="bullet"/>
      <w:pStyle w:val="SPuce1"/>
      <w:lvlText w:val=""/>
      <w:lvlJc w:val="left"/>
      <w:pPr>
        <w:ind w:left="757" w:hanging="360"/>
      </w:pPr>
      <w:rPr>
        <w:rFonts w:ascii="Symbol" w:hAnsi="Symbol" w:hint="default"/>
        <w:color w:val="auto"/>
      </w:rPr>
    </w:lvl>
    <w:lvl w:ilvl="1">
      <w:start w:val="1"/>
      <w:numFmt w:val="bullet"/>
      <w:lvlText w:val=""/>
      <w:lvlJc w:val="left"/>
      <w:pPr>
        <w:ind w:left="454" w:hanging="170"/>
      </w:pPr>
      <w:rPr>
        <w:rFonts w:ascii="Symbol" w:hAnsi="Symbol" w:hint="default"/>
        <w:color w:val="auto"/>
        <w:sz w:val="16"/>
        <w:szCs w:val="16"/>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D726128"/>
    <w:multiLevelType w:val="hybridMultilevel"/>
    <w:tmpl w:val="29E0DA0A"/>
    <w:lvl w:ilvl="0" w:tplc="B784F5A2">
      <w:start w:val="1"/>
      <w:numFmt w:val="decimal"/>
      <w:pStyle w:val="Titre22"/>
      <w:lvlText w:val="%1."/>
      <w:lvlJc w:val="left"/>
      <w:pPr>
        <w:ind w:left="720" w:hanging="360"/>
      </w:pPr>
      <w:rPr>
        <w:rFonts w:ascii="Yu Gothic" w:eastAsia="Yu Gothic" w:hAnsi="Yu Gothic" w:hint="eastAsia"/>
        <w:color w:val="000000" w:themeColor="text1"/>
        <w:sz w:val="11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E1C47DB"/>
    <w:multiLevelType w:val="hybridMultilevel"/>
    <w:tmpl w:val="A188464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E850FEC"/>
    <w:multiLevelType w:val="hybridMultilevel"/>
    <w:tmpl w:val="2C2CDE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46B5481"/>
    <w:multiLevelType w:val="multilevel"/>
    <w:tmpl w:val="CA34A352"/>
    <w:styleLink w:val="Listeactuelle11"/>
    <w:lvl w:ilvl="0">
      <w:start w:val="1"/>
      <w:numFmt w:val="decimal"/>
      <w:suff w:val="space"/>
      <w:lvlText w:val="%1."/>
      <w:lvlJc w:val="left"/>
      <w:pPr>
        <w:ind w:left="2127" w:firstLine="0"/>
      </w:pPr>
      <w:rPr>
        <w:rFonts w:hint="default"/>
        <w:b/>
        <w:bCs w:val="0"/>
        <w:sz w:val="64"/>
        <w:szCs w:val="64"/>
      </w:rPr>
    </w:lvl>
    <w:lvl w:ilvl="1">
      <w:start w:val="1"/>
      <w:numFmt w:val="decimal"/>
      <w:suff w:val="space"/>
      <w:lvlText w:val="%1.%2."/>
      <w:lvlJc w:val="left"/>
      <w:pPr>
        <w:ind w:left="0" w:firstLine="0"/>
      </w:pPr>
      <w:rPr>
        <w:rFonts w:hint="default"/>
        <w:color w:val="0E2841" w:themeColor="text2"/>
      </w:rPr>
    </w:lvl>
    <w:lvl w:ilvl="2">
      <w:start w:val="1"/>
      <w:numFmt w:val="decimal"/>
      <w:suff w:val="space"/>
      <w:lvlText w:val="%1.%2.%3."/>
      <w:lvlJc w:val="left"/>
      <w:pPr>
        <w:ind w:left="0" w:firstLine="0"/>
      </w:pPr>
      <w:rPr>
        <w:rFonts w:hint="default"/>
        <w:color w:val="0E2841" w:themeColor="text2"/>
      </w:rPr>
    </w:lvl>
    <w:lvl w:ilvl="3">
      <w:start w:val="1"/>
      <w:numFmt w:val="decimal"/>
      <w:suff w:val="space"/>
      <w:lvlText w:val="%1.%2.%3.%4."/>
      <w:lvlJc w:val="left"/>
      <w:pPr>
        <w:ind w:left="0" w:firstLine="0"/>
      </w:pPr>
      <w:rPr>
        <w:rFonts w:hint="default"/>
        <w:color w:val="0E2841" w:themeColor="text2"/>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4" w15:restartNumberingAfterBreak="0">
    <w:nsid w:val="2559ECC7"/>
    <w:multiLevelType w:val="hybridMultilevel"/>
    <w:tmpl w:val="CE0886AA"/>
    <w:styleLink w:val="Listeactuelle29"/>
    <w:lvl w:ilvl="0" w:tplc="9F806F1C">
      <w:start w:val="1"/>
      <w:numFmt w:val="bullet"/>
      <w:lvlText w:val="§"/>
      <w:lvlJc w:val="left"/>
      <w:pPr>
        <w:ind w:left="720" w:hanging="360"/>
      </w:pPr>
      <w:rPr>
        <w:rFonts w:ascii="Wingdings" w:hAnsi="Wingdings" w:hint="default"/>
      </w:rPr>
    </w:lvl>
    <w:lvl w:ilvl="1" w:tplc="0382E178">
      <w:start w:val="1"/>
      <w:numFmt w:val="bullet"/>
      <w:lvlText w:val="o"/>
      <w:lvlJc w:val="left"/>
      <w:pPr>
        <w:ind w:left="1440" w:hanging="360"/>
      </w:pPr>
      <w:rPr>
        <w:rFonts w:ascii="Courier New" w:hAnsi="Courier New" w:hint="default"/>
      </w:rPr>
    </w:lvl>
    <w:lvl w:ilvl="2" w:tplc="3AFE9354">
      <w:start w:val="1"/>
      <w:numFmt w:val="bullet"/>
      <w:lvlText w:val=""/>
      <w:lvlJc w:val="left"/>
      <w:pPr>
        <w:ind w:left="2160" w:hanging="360"/>
      </w:pPr>
      <w:rPr>
        <w:rFonts w:ascii="Wingdings" w:hAnsi="Wingdings" w:hint="default"/>
      </w:rPr>
    </w:lvl>
    <w:lvl w:ilvl="3" w:tplc="AB00A6EC">
      <w:start w:val="1"/>
      <w:numFmt w:val="bullet"/>
      <w:lvlText w:val=""/>
      <w:lvlJc w:val="left"/>
      <w:pPr>
        <w:ind w:left="2880" w:hanging="360"/>
      </w:pPr>
      <w:rPr>
        <w:rFonts w:ascii="Symbol" w:hAnsi="Symbol" w:hint="default"/>
      </w:rPr>
    </w:lvl>
    <w:lvl w:ilvl="4" w:tplc="2BB2C326">
      <w:start w:val="1"/>
      <w:numFmt w:val="bullet"/>
      <w:lvlText w:val="o"/>
      <w:lvlJc w:val="left"/>
      <w:pPr>
        <w:ind w:left="3600" w:hanging="360"/>
      </w:pPr>
      <w:rPr>
        <w:rFonts w:ascii="Courier New" w:hAnsi="Courier New" w:hint="default"/>
      </w:rPr>
    </w:lvl>
    <w:lvl w:ilvl="5" w:tplc="2EB4F822">
      <w:start w:val="1"/>
      <w:numFmt w:val="bullet"/>
      <w:lvlText w:val=""/>
      <w:lvlJc w:val="left"/>
      <w:pPr>
        <w:ind w:left="4320" w:hanging="360"/>
      </w:pPr>
      <w:rPr>
        <w:rFonts w:ascii="Wingdings" w:hAnsi="Wingdings" w:hint="default"/>
      </w:rPr>
    </w:lvl>
    <w:lvl w:ilvl="6" w:tplc="F27E4DA6">
      <w:start w:val="1"/>
      <w:numFmt w:val="bullet"/>
      <w:lvlText w:val=""/>
      <w:lvlJc w:val="left"/>
      <w:pPr>
        <w:ind w:left="5040" w:hanging="360"/>
      </w:pPr>
      <w:rPr>
        <w:rFonts w:ascii="Symbol" w:hAnsi="Symbol" w:hint="default"/>
      </w:rPr>
    </w:lvl>
    <w:lvl w:ilvl="7" w:tplc="4E188694">
      <w:start w:val="1"/>
      <w:numFmt w:val="bullet"/>
      <w:lvlText w:val="o"/>
      <w:lvlJc w:val="left"/>
      <w:pPr>
        <w:ind w:left="5760" w:hanging="360"/>
      </w:pPr>
      <w:rPr>
        <w:rFonts w:ascii="Courier New" w:hAnsi="Courier New" w:hint="default"/>
      </w:rPr>
    </w:lvl>
    <w:lvl w:ilvl="8" w:tplc="60AC2FE0">
      <w:start w:val="1"/>
      <w:numFmt w:val="bullet"/>
      <w:lvlText w:val=""/>
      <w:lvlJc w:val="left"/>
      <w:pPr>
        <w:ind w:left="6480" w:hanging="360"/>
      </w:pPr>
      <w:rPr>
        <w:rFonts w:ascii="Wingdings" w:hAnsi="Wingdings" w:hint="default"/>
      </w:rPr>
    </w:lvl>
  </w:abstractNum>
  <w:abstractNum w:abstractNumId="15" w15:restartNumberingAfterBreak="0">
    <w:nsid w:val="2AB80B4C"/>
    <w:multiLevelType w:val="hybridMultilevel"/>
    <w:tmpl w:val="06CC1C60"/>
    <w:lvl w:ilvl="0" w:tplc="197ADEF0">
      <w:start w:val="1"/>
      <w:numFmt w:val="bullet"/>
      <w:pStyle w:val="SPuce2"/>
      <w:lvlText w:val="-"/>
      <w:lvlJc w:val="left"/>
      <w:pPr>
        <w:ind w:left="644" w:hanging="360"/>
      </w:pPr>
      <w:rPr>
        <w:rFonts w:ascii="Times New Roman" w:hAnsi="Times New Roman" w:cs="Times New Roman" w:hint="default"/>
        <w:color w:val="auto"/>
      </w:rPr>
    </w:lvl>
    <w:lvl w:ilvl="1" w:tplc="040C0003">
      <w:start w:val="1"/>
      <w:numFmt w:val="bullet"/>
      <w:lvlText w:val="o"/>
      <w:lvlJc w:val="left"/>
      <w:pPr>
        <w:ind w:left="2120" w:hanging="360"/>
      </w:pPr>
      <w:rPr>
        <w:rFonts w:ascii="Courier New" w:hAnsi="Courier New" w:cs="Courier New" w:hint="default"/>
      </w:rPr>
    </w:lvl>
    <w:lvl w:ilvl="2" w:tplc="040C0005">
      <w:start w:val="1"/>
      <w:numFmt w:val="bullet"/>
      <w:lvlText w:val=""/>
      <w:lvlJc w:val="left"/>
      <w:pPr>
        <w:ind w:left="2840" w:hanging="360"/>
      </w:pPr>
      <w:rPr>
        <w:rFonts w:ascii="Wingdings" w:hAnsi="Wingdings" w:hint="default"/>
      </w:rPr>
    </w:lvl>
    <w:lvl w:ilvl="3" w:tplc="040C0001">
      <w:start w:val="1"/>
      <w:numFmt w:val="bullet"/>
      <w:lvlText w:val=""/>
      <w:lvlJc w:val="left"/>
      <w:pPr>
        <w:ind w:left="3560" w:hanging="360"/>
      </w:pPr>
      <w:rPr>
        <w:rFonts w:ascii="Symbol" w:hAnsi="Symbol" w:hint="default"/>
      </w:rPr>
    </w:lvl>
    <w:lvl w:ilvl="4" w:tplc="040C0003">
      <w:start w:val="1"/>
      <w:numFmt w:val="bullet"/>
      <w:lvlText w:val="o"/>
      <w:lvlJc w:val="left"/>
      <w:pPr>
        <w:ind w:left="4280" w:hanging="360"/>
      </w:pPr>
      <w:rPr>
        <w:rFonts w:ascii="Courier New" w:hAnsi="Courier New" w:cs="Courier New" w:hint="default"/>
      </w:rPr>
    </w:lvl>
    <w:lvl w:ilvl="5" w:tplc="040C0005">
      <w:start w:val="1"/>
      <w:numFmt w:val="bullet"/>
      <w:lvlText w:val=""/>
      <w:lvlJc w:val="left"/>
      <w:pPr>
        <w:ind w:left="5000" w:hanging="360"/>
      </w:pPr>
      <w:rPr>
        <w:rFonts w:ascii="Wingdings" w:hAnsi="Wingdings" w:hint="default"/>
      </w:rPr>
    </w:lvl>
    <w:lvl w:ilvl="6" w:tplc="040C0001">
      <w:start w:val="1"/>
      <w:numFmt w:val="bullet"/>
      <w:lvlText w:val=""/>
      <w:lvlJc w:val="left"/>
      <w:pPr>
        <w:ind w:left="5720" w:hanging="360"/>
      </w:pPr>
      <w:rPr>
        <w:rFonts w:ascii="Symbol" w:hAnsi="Symbol" w:hint="default"/>
      </w:rPr>
    </w:lvl>
    <w:lvl w:ilvl="7" w:tplc="040C0003">
      <w:start w:val="1"/>
      <w:numFmt w:val="bullet"/>
      <w:lvlText w:val="o"/>
      <w:lvlJc w:val="left"/>
      <w:pPr>
        <w:ind w:left="6440" w:hanging="360"/>
      </w:pPr>
      <w:rPr>
        <w:rFonts w:ascii="Courier New" w:hAnsi="Courier New" w:cs="Courier New" w:hint="default"/>
      </w:rPr>
    </w:lvl>
    <w:lvl w:ilvl="8" w:tplc="040C0005">
      <w:start w:val="1"/>
      <w:numFmt w:val="bullet"/>
      <w:lvlText w:val=""/>
      <w:lvlJc w:val="left"/>
      <w:pPr>
        <w:ind w:left="7160" w:hanging="360"/>
      </w:pPr>
      <w:rPr>
        <w:rFonts w:ascii="Wingdings" w:hAnsi="Wingdings" w:hint="default"/>
      </w:rPr>
    </w:lvl>
  </w:abstractNum>
  <w:abstractNum w:abstractNumId="16" w15:restartNumberingAfterBreak="0">
    <w:nsid w:val="2EF707A8"/>
    <w:multiLevelType w:val="multilevel"/>
    <w:tmpl w:val="9196A582"/>
    <w:styleLink w:val="Listeactuelle26"/>
    <w:lvl w:ilvl="0">
      <w:start w:val="1"/>
      <w:numFmt w:val="decimal"/>
      <w:suff w:val="space"/>
      <w:lvlText w:val="%1."/>
      <w:lvlJc w:val="left"/>
      <w:pPr>
        <w:ind w:left="2127" w:firstLine="0"/>
      </w:pPr>
      <w:rPr>
        <w:rFonts w:hint="default"/>
        <w:b/>
        <w:bCs w:val="0"/>
        <w:sz w:val="64"/>
        <w:szCs w:val="64"/>
      </w:rPr>
    </w:lvl>
    <w:lvl w:ilvl="1">
      <w:start w:val="1"/>
      <w:numFmt w:val="decimal"/>
      <w:suff w:val="space"/>
      <w:lvlText w:val="%1.%2."/>
      <w:lvlJc w:val="left"/>
      <w:pPr>
        <w:ind w:left="0" w:firstLine="0"/>
      </w:pPr>
      <w:rPr>
        <w:rFonts w:hint="default"/>
        <w:color w:val="0E2841" w:themeColor="text2"/>
      </w:rPr>
    </w:lvl>
    <w:lvl w:ilvl="2">
      <w:start w:val="1"/>
      <w:numFmt w:val="decimal"/>
      <w:suff w:val="space"/>
      <w:lvlText w:val="%1.%2.%3."/>
      <w:lvlJc w:val="left"/>
      <w:pPr>
        <w:ind w:left="0" w:firstLine="0"/>
      </w:pPr>
      <w:rPr>
        <w:rFonts w:hint="default"/>
        <w:color w:val="0E2841" w:themeColor="text2"/>
      </w:rPr>
    </w:lvl>
    <w:lvl w:ilvl="3">
      <w:start w:val="1"/>
      <w:numFmt w:val="decimal"/>
      <w:suff w:val="space"/>
      <w:lvlText w:val="%1.%2.%3.%4."/>
      <w:lvlJc w:val="left"/>
      <w:pPr>
        <w:ind w:left="0" w:firstLine="0"/>
      </w:pPr>
      <w:rPr>
        <w:rFonts w:hint="default"/>
        <w:color w:val="0E2841" w:themeColor="text2"/>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7" w15:restartNumberingAfterBreak="0">
    <w:nsid w:val="2F7973B5"/>
    <w:multiLevelType w:val="hybridMultilevel"/>
    <w:tmpl w:val="6BD0A8D4"/>
    <w:lvl w:ilvl="0" w:tplc="040C000B">
      <w:start w:val="1"/>
      <w:numFmt w:val="bullet"/>
      <w:lvlText w:val=""/>
      <w:lvlJc w:val="left"/>
      <w:pPr>
        <w:ind w:left="1211" w:hanging="360"/>
      </w:pPr>
      <w:rPr>
        <w:rFonts w:ascii="Wingdings" w:hAnsi="Wingdings"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18" w15:restartNumberingAfterBreak="0">
    <w:nsid w:val="329426F2"/>
    <w:multiLevelType w:val="multilevel"/>
    <w:tmpl w:val="F9CC9F56"/>
    <w:lvl w:ilvl="0">
      <w:start w:val="1"/>
      <w:numFmt w:val="bullet"/>
      <w:pStyle w:val="SChap4Puce1"/>
      <w:lvlText w:val=""/>
      <w:lvlJc w:val="left"/>
      <w:pPr>
        <w:ind w:left="170" w:hanging="170"/>
      </w:pPr>
      <w:rPr>
        <w:rFonts w:ascii="Symbol" w:hAnsi="Symbol" w:hint="default"/>
        <w:color w:val="0F9ED5" w:themeColor="accent4"/>
      </w:rPr>
    </w:lvl>
    <w:lvl w:ilvl="1">
      <w:start w:val="1"/>
      <w:numFmt w:val="bullet"/>
      <w:lvlText w:val="o"/>
      <w:lvlJc w:val="left"/>
      <w:pPr>
        <w:ind w:left="170" w:hanging="170"/>
      </w:pPr>
      <w:rPr>
        <w:rFonts w:ascii="Courier New" w:hAnsi="Courier New" w:hint="default"/>
      </w:rPr>
    </w:lvl>
    <w:lvl w:ilvl="2">
      <w:start w:val="1"/>
      <w:numFmt w:val="bullet"/>
      <w:lvlText w:val=""/>
      <w:lvlJc w:val="left"/>
      <w:pPr>
        <w:ind w:left="170" w:hanging="170"/>
      </w:pPr>
      <w:rPr>
        <w:rFonts w:ascii="Wingdings" w:hAnsi="Wingdings" w:hint="default"/>
      </w:rPr>
    </w:lvl>
    <w:lvl w:ilvl="3">
      <w:start w:val="1"/>
      <w:numFmt w:val="bullet"/>
      <w:lvlText w:val=""/>
      <w:lvlJc w:val="left"/>
      <w:pPr>
        <w:ind w:left="170" w:hanging="170"/>
      </w:pPr>
      <w:rPr>
        <w:rFonts w:ascii="Symbol" w:hAnsi="Symbol" w:hint="default"/>
      </w:rPr>
    </w:lvl>
    <w:lvl w:ilvl="4">
      <w:start w:val="1"/>
      <w:numFmt w:val="bullet"/>
      <w:lvlText w:val="o"/>
      <w:lvlJc w:val="left"/>
      <w:pPr>
        <w:ind w:left="170" w:hanging="170"/>
      </w:pPr>
      <w:rPr>
        <w:rFonts w:ascii="Courier New" w:hAnsi="Courier New" w:cs="Courier New" w:hint="default"/>
      </w:rPr>
    </w:lvl>
    <w:lvl w:ilvl="5">
      <w:start w:val="1"/>
      <w:numFmt w:val="bullet"/>
      <w:lvlText w:val=""/>
      <w:lvlJc w:val="left"/>
      <w:pPr>
        <w:ind w:left="170" w:hanging="170"/>
      </w:pPr>
      <w:rPr>
        <w:rFonts w:ascii="Wingdings" w:hAnsi="Wingdings" w:hint="default"/>
      </w:rPr>
    </w:lvl>
    <w:lvl w:ilvl="6">
      <w:start w:val="1"/>
      <w:numFmt w:val="bullet"/>
      <w:lvlText w:val=""/>
      <w:lvlJc w:val="left"/>
      <w:pPr>
        <w:ind w:left="170" w:hanging="170"/>
      </w:pPr>
      <w:rPr>
        <w:rFonts w:ascii="Symbol" w:hAnsi="Symbol" w:hint="default"/>
      </w:rPr>
    </w:lvl>
    <w:lvl w:ilvl="7">
      <w:start w:val="1"/>
      <w:numFmt w:val="bullet"/>
      <w:lvlText w:val="o"/>
      <w:lvlJc w:val="left"/>
      <w:pPr>
        <w:ind w:left="170" w:hanging="170"/>
      </w:pPr>
      <w:rPr>
        <w:rFonts w:ascii="Courier New" w:hAnsi="Courier New" w:cs="Courier New" w:hint="default"/>
      </w:rPr>
    </w:lvl>
    <w:lvl w:ilvl="8">
      <w:start w:val="1"/>
      <w:numFmt w:val="bullet"/>
      <w:lvlText w:val=""/>
      <w:lvlJc w:val="left"/>
      <w:pPr>
        <w:ind w:left="170" w:hanging="170"/>
      </w:pPr>
      <w:rPr>
        <w:rFonts w:ascii="Wingdings" w:hAnsi="Wingdings" w:hint="default"/>
      </w:rPr>
    </w:lvl>
  </w:abstractNum>
  <w:abstractNum w:abstractNumId="19" w15:restartNumberingAfterBreak="0">
    <w:nsid w:val="353D3055"/>
    <w:multiLevelType w:val="multilevel"/>
    <w:tmpl w:val="1CB0FB08"/>
    <w:styleLink w:val="Listeactuelle10"/>
    <w:lvl w:ilvl="0">
      <w:start w:val="1"/>
      <w:numFmt w:val="decimal"/>
      <w:suff w:val="space"/>
      <w:lvlText w:val="%1."/>
      <w:lvlJc w:val="left"/>
      <w:pPr>
        <w:ind w:left="2127" w:firstLine="0"/>
      </w:pPr>
      <w:rPr>
        <w:rFonts w:hint="default"/>
        <w:b/>
        <w:bCs w:val="0"/>
        <w:sz w:val="64"/>
        <w:szCs w:val="64"/>
      </w:rPr>
    </w:lvl>
    <w:lvl w:ilvl="1">
      <w:start w:val="1"/>
      <w:numFmt w:val="decimal"/>
      <w:suff w:val="space"/>
      <w:lvlText w:val="%1.%2."/>
      <w:lvlJc w:val="left"/>
      <w:pPr>
        <w:ind w:left="0" w:firstLine="0"/>
      </w:pPr>
      <w:rPr>
        <w:rFonts w:hint="default"/>
        <w:color w:val="0E2841" w:themeColor="text2"/>
      </w:rPr>
    </w:lvl>
    <w:lvl w:ilvl="2">
      <w:start w:val="1"/>
      <w:numFmt w:val="decimal"/>
      <w:suff w:val="space"/>
      <w:lvlText w:val="%1.%2.%3."/>
      <w:lvlJc w:val="left"/>
      <w:pPr>
        <w:ind w:left="0" w:firstLine="0"/>
      </w:pPr>
      <w:rPr>
        <w:rFonts w:hint="default"/>
        <w:color w:val="0E2841" w:themeColor="text2"/>
      </w:rPr>
    </w:lvl>
    <w:lvl w:ilvl="3">
      <w:start w:val="1"/>
      <w:numFmt w:val="decimal"/>
      <w:suff w:val="space"/>
      <w:lvlText w:val="%1.%2.%3.%4."/>
      <w:lvlJc w:val="left"/>
      <w:pPr>
        <w:ind w:left="0" w:firstLine="0"/>
      </w:pPr>
      <w:rPr>
        <w:rFonts w:hint="default"/>
        <w:color w:val="0E2841" w:themeColor="text2"/>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0" w15:restartNumberingAfterBreak="0">
    <w:nsid w:val="356472E3"/>
    <w:multiLevelType w:val="hybridMultilevel"/>
    <w:tmpl w:val="6E9E35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6FFA3F1"/>
    <w:multiLevelType w:val="hybridMultilevel"/>
    <w:tmpl w:val="2FBEFD7C"/>
    <w:styleLink w:val="Listeactuelle18"/>
    <w:lvl w:ilvl="0" w:tplc="3DE6123C">
      <w:start w:val="1"/>
      <w:numFmt w:val="bullet"/>
      <w:lvlText w:val="§"/>
      <w:lvlJc w:val="left"/>
      <w:pPr>
        <w:ind w:left="720" w:hanging="360"/>
      </w:pPr>
      <w:rPr>
        <w:rFonts w:ascii="Wingdings" w:hAnsi="Wingdings" w:hint="default"/>
      </w:rPr>
    </w:lvl>
    <w:lvl w:ilvl="1" w:tplc="0C6A93C6">
      <w:start w:val="1"/>
      <w:numFmt w:val="bullet"/>
      <w:lvlText w:val="o"/>
      <w:lvlJc w:val="left"/>
      <w:pPr>
        <w:ind w:left="1440" w:hanging="360"/>
      </w:pPr>
      <w:rPr>
        <w:rFonts w:ascii="Courier New" w:hAnsi="Courier New" w:hint="default"/>
      </w:rPr>
    </w:lvl>
    <w:lvl w:ilvl="2" w:tplc="AB84756E">
      <w:start w:val="1"/>
      <w:numFmt w:val="bullet"/>
      <w:lvlText w:val=""/>
      <w:lvlJc w:val="left"/>
      <w:pPr>
        <w:ind w:left="2160" w:hanging="360"/>
      </w:pPr>
      <w:rPr>
        <w:rFonts w:ascii="Wingdings" w:hAnsi="Wingdings" w:hint="default"/>
      </w:rPr>
    </w:lvl>
    <w:lvl w:ilvl="3" w:tplc="87AAF470">
      <w:start w:val="1"/>
      <w:numFmt w:val="bullet"/>
      <w:lvlText w:val=""/>
      <w:lvlJc w:val="left"/>
      <w:pPr>
        <w:ind w:left="2880" w:hanging="360"/>
      </w:pPr>
      <w:rPr>
        <w:rFonts w:ascii="Symbol" w:hAnsi="Symbol" w:hint="default"/>
      </w:rPr>
    </w:lvl>
    <w:lvl w:ilvl="4" w:tplc="208CF35A">
      <w:start w:val="1"/>
      <w:numFmt w:val="bullet"/>
      <w:lvlText w:val="o"/>
      <w:lvlJc w:val="left"/>
      <w:pPr>
        <w:ind w:left="3600" w:hanging="360"/>
      </w:pPr>
      <w:rPr>
        <w:rFonts w:ascii="Courier New" w:hAnsi="Courier New" w:hint="default"/>
      </w:rPr>
    </w:lvl>
    <w:lvl w:ilvl="5" w:tplc="62B6368A">
      <w:start w:val="1"/>
      <w:numFmt w:val="bullet"/>
      <w:lvlText w:val=""/>
      <w:lvlJc w:val="left"/>
      <w:pPr>
        <w:ind w:left="4320" w:hanging="360"/>
      </w:pPr>
      <w:rPr>
        <w:rFonts w:ascii="Wingdings" w:hAnsi="Wingdings" w:hint="default"/>
      </w:rPr>
    </w:lvl>
    <w:lvl w:ilvl="6" w:tplc="D82A7EA0">
      <w:start w:val="1"/>
      <w:numFmt w:val="bullet"/>
      <w:lvlText w:val=""/>
      <w:lvlJc w:val="left"/>
      <w:pPr>
        <w:ind w:left="5040" w:hanging="360"/>
      </w:pPr>
      <w:rPr>
        <w:rFonts w:ascii="Symbol" w:hAnsi="Symbol" w:hint="default"/>
      </w:rPr>
    </w:lvl>
    <w:lvl w:ilvl="7" w:tplc="1DEC651A">
      <w:start w:val="1"/>
      <w:numFmt w:val="bullet"/>
      <w:lvlText w:val="o"/>
      <w:lvlJc w:val="left"/>
      <w:pPr>
        <w:ind w:left="5760" w:hanging="360"/>
      </w:pPr>
      <w:rPr>
        <w:rFonts w:ascii="Courier New" w:hAnsi="Courier New" w:hint="default"/>
      </w:rPr>
    </w:lvl>
    <w:lvl w:ilvl="8" w:tplc="15CEF9AE">
      <w:start w:val="1"/>
      <w:numFmt w:val="bullet"/>
      <w:lvlText w:val=""/>
      <w:lvlJc w:val="left"/>
      <w:pPr>
        <w:ind w:left="6480" w:hanging="360"/>
      </w:pPr>
      <w:rPr>
        <w:rFonts w:ascii="Wingdings" w:hAnsi="Wingdings" w:hint="default"/>
      </w:rPr>
    </w:lvl>
  </w:abstractNum>
  <w:abstractNum w:abstractNumId="22" w15:restartNumberingAfterBreak="0">
    <w:nsid w:val="3CB116F3"/>
    <w:multiLevelType w:val="multilevel"/>
    <w:tmpl w:val="8D02217A"/>
    <w:lvl w:ilvl="0">
      <w:start w:val="1"/>
      <w:numFmt w:val="bullet"/>
      <w:pStyle w:val="SChap3Intertitre2"/>
      <w:lvlText w:val=""/>
      <w:lvlJc w:val="left"/>
      <w:pPr>
        <w:ind w:left="284" w:hanging="284"/>
      </w:pPr>
      <w:rPr>
        <w:rFonts w:ascii="Wingdings" w:hAnsi="Wingdings" w:hint="default"/>
        <w:color w:val="196B24" w:themeColor="accent3"/>
      </w:rPr>
    </w:lvl>
    <w:lvl w:ilvl="1">
      <w:start w:val="1"/>
      <w:numFmt w:val="bullet"/>
      <w:lvlText w:val="o"/>
      <w:lvlJc w:val="left"/>
      <w:pPr>
        <w:ind w:left="284" w:hanging="284"/>
      </w:pPr>
      <w:rPr>
        <w:rFonts w:ascii="Courier New" w:hAnsi="Courier New" w:cs="Courier New" w:hint="default"/>
      </w:rPr>
    </w:lvl>
    <w:lvl w:ilvl="2">
      <w:start w:val="1"/>
      <w:numFmt w:val="bullet"/>
      <w:lvlText w:val=""/>
      <w:lvlJc w:val="left"/>
      <w:pPr>
        <w:ind w:left="284" w:hanging="284"/>
      </w:pPr>
      <w:rPr>
        <w:rFonts w:ascii="Wingdings" w:hAnsi="Wingdings" w:hint="default"/>
      </w:rPr>
    </w:lvl>
    <w:lvl w:ilvl="3">
      <w:start w:val="1"/>
      <w:numFmt w:val="bullet"/>
      <w:lvlText w:val=""/>
      <w:lvlJc w:val="left"/>
      <w:pPr>
        <w:ind w:left="284" w:hanging="284"/>
      </w:pPr>
      <w:rPr>
        <w:rFonts w:ascii="Symbol" w:hAnsi="Symbol" w:hint="default"/>
      </w:rPr>
    </w:lvl>
    <w:lvl w:ilvl="4">
      <w:start w:val="1"/>
      <w:numFmt w:val="bullet"/>
      <w:lvlText w:val="o"/>
      <w:lvlJc w:val="left"/>
      <w:pPr>
        <w:ind w:left="284" w:hanging="284"/>
      </w:pPr>
      <w:rPr>
        <w:rFonts w:ascii="Courier New" w:hAnsi="Courier New" w:cs="Courier New" w:hint="default"/>
      </w:rPr>
    </w:lvl>
    <w:lvl w:ilvl="5">
      <w:start w:val="1"/>
      <w:numFmt w:val="bullet"/>
      <w:lvlText w:val=""/>
      <w:lvlJc w:val="left"/>
      <w:pPr>
        <w:ind w:left="284" w:hanging="284"/>
      </w:pPr>
      <w:rPr>
        <w:rFonts w:ascii="Wingdings" w:hAnsi="Wingdings" w:hint="default"/>
      </w:rPr>
    </w:lvl>
    <w:lvl w:ilvl="6">
      <w:start w:val="1"/>
      <w:numFmt w:val="bullet"/>
      <w:lvlText w:val=""/>
      <w:lvlJc w:val="left"/>
      <w:pPr>
        <w:ind w:left="284" w:hanging="284"/>
      </w:pPr>
      <w:rPr>
        <w:rFonts w:ascii="Symbol" w:hAnsi="Symbol" w:hint="default"/>
      </w:rPr>
    </w:lvl>
    <w:lvl w:ilvl="7">
      <w:start w:val="1"/>
      <w:numFmt w:val="bullet"/>
      <w:lvlText w:val="o"/>
      <w:lvlJc w:val="left"/>
      <w:pPr>
        <w:ind w:left="284" w:hanging="284"/>
      </w:pPr>
      <w:rPr>
        <w:rFonts w:ascii="Courier New" w:hAnsi="Courier New" w:cs="Courier New" w:hint="default"/>
      </w:rPr>
    </w:lvl>
    <w:lvl w:ilvl="8">
      <w:start w:val="1"/>
      <w:numFmt w:val="bullet"/>
      <w:lvlText w:val=""/>
      <w:lvlJc w:val="left"/>
      <w:pPr>
        <w:ind w:left="284" w:hanging="284"/>
      </w:pPr>
      <w:rPr>
        <w:rFonts w:ascii="Wingdings" w:hAnsi="Wingdings" w:hint="default"/>
      </w:rPr>
    </w:lvl>
  </w:abstractNum>
  <w:abstractNum w:abstractNumId="23" w15:restartNumberingAfterBreak="0">
    <w:nsid w:val="3DB50F37"/>
    <w:multiLevelType w:val="multilevel"/>
    <w:tmpl w:val="E48E9BBA"/>
    <w:lvl w:ilvl="0">
      <w:start w:val="1"/>
      <w:numFmt w:val="bullet"/>
      <w:pStyle w:val="Intertitre1"/>
      <w:suff w:val="space"/>
      <w:lvlText w:val=""/>
      <w:lvlJc w:val="left"/>
      <w:pPr>
        <w:ind w:left="0" w:firstLine="0"/>
      </w:pPr>
      <w:rPr>
        <w:rFonts w:ascii="Wingdings" w:hAnsi="Wingdings" w:hint="default"/>
        <w:color w:val="156082" w:themeColor="accent1"/>
        <w:sz w:val="28"/>
        <w:szCs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3E383ED4"/>
    <w:multiLevelType w:val="hybridMultilevel"/>
    <w:tmpl w:val="BBC275E4"/>
    <w:styleLink w:val="Listeactuelle24"/>
    <w:lvl w:ilvl="0" w:tplc="4C54C330">
      <w:start w:val="1"/>
      <w:numFmt w:val="bullet"/>
      <w:lvlText w:val="§"/>
      <w:lvlJc w:val="left"/>
      <w:pPr>
        <w:ind w:left="720" w:hanging="360"/>
      </w:pPr>
      <w:rPr>
        <w:rFonts w:ascii="Wingdings" w:hAnsi="Wingdings" w:hint="default"/>
      </w:rPr>
    </w:lvl>
    <w:lvl w:ilvl="1" w:tplc="A7A610C8">
      <w:start w:val="1"/>
      <w:numFmt w:val="bullet"/>
      <w:lvlText w:val="o"/>
      <w:lvlJc w:val="left"/>
      <w:pPr>
        <w:ind w:left="1440" w:hanging="360"/>
      </w:pPr>
      <w:rPr>
        <w:rFonts w:ascii="Courier New" w:hAnsi="Courier New" w:hint="default"/>
      </w:rPr>
    </w:lvl>
    <w:lvl w:ilvl="2" w:tplc="0B225E7C">
      <w:start w:val="1"/>
      <w:numFmt w:val="bullet"/>
      <w:lvlText w:val=""/>
      <w:lvlJc w:val="left"/>
      <w:pPr>
        <w:ind w:left="2160" w:hanging="360"/>
      </w:pPr>
      <w:rPr>
        <w:rFonts w:ascii="Wingdings" w:hAnsi="Wingdings" w:hint="default"/>
      </w:rPr>
    </w:lvl>
    <w:lvl w:ilvl="3" w:tplc="3482EFAC">
      <w:start w:val="1"/>
      <w:numFmt w:val="bullet"/>
      <w:lvlText w:val=""/>
      <w:lvlJc w:val="left"/>
      <w:pPr>
        <w:ind w:left="2880" w:hanging="360"/>
      </w:pPr>
      <w:rPr>
        <w:rFonts w:ascii="Symbol" w:hAnsi="Symbol" w:hint="default"/>
      </w:rPr>
    </w:lvl>
    <w:lvl w:ilvl="4" w:tplc="3CD28D3C">
      <w:start w:val="1"/>
      <w:numFmt w:val="bullet"/>
      <w:lvlText w:val="o"/>
      <w:lvlJc w:val="left"/>
      <w:pPr>
        <w:ind w:left="3600" w:hanging="360"/>
      </w:pPr>
      <w:rPr>
        <w:rFonts w:ascii="Courier New" w:hAnsi="Courier New" w:hint="default"/>
      </w:rPr>
    </w:lvl>
    <w:lvl w:ilvl="5" w:tplc="DBFA89A8">
      <w:start w:val="1"/>
      <w:numFmt w:val="bullet"/>
      <w:lvlText w:val=""/>
      <w:lvlJc w:val="left"/>
      <w:pPr>
        <w:ind w:left="4320" w:hanging="360"/>
      </w:pPr>
      <w:rPr>
        <w:rFonts w:ascii="Wingdings" w:hAnsi="Wingdings" w:hint="default"/>
      </w:rPr>
    </w:lvl>
    <w:lvl w:ilvl="6" w:tplc="8AEADB38">
      <w:start w:val="1"/>
      <w:numFmt w:val="bullet"/>
      <w:lvlText w:val=""/>
      <w:lvlJc w:val="left"/>
      <w:pPr>
        <w:ind w:left="5040" w:hanging="360"/>
      </w:pPr>
      <w:rPr>
        <w:rFonts w:ascii="Symbol" w:hAnsi="Symbol" w:hint="default"/>
      </w:rPr>
    </w:lvl>
    <w:lvl w:ilvl="7" w:tplc="B4606E20">
      <w:start w:val="1"/>
      <w:numFmt w:val="bullet"/>
      <w:lvlText w:val="o"/>
      <w:lvlJc w:val="left"/>
      <w:pPr>
        <w:ind w:left="5760" w:hanging="360"/>
      </w:pPr>
      <w:rPr>
        <w:rFonts w:ascii="Courier New" w:hAnsi="Courier New" w:hint="default"/>
      </w:rPr>
    </w:lvl>
    <w:lvl w:ilvl="8" w:tplc="2CE6C2B4">
      <w:start w:val="1"/>
      <w:numFmt w:val="bullet"/>
      <w:lvlText w:val=""/>
      <w:lvlJc w:val="left"/>
      <w:pPr>
        <w:ind w:left="6480" w:hanging="360"/>
      </w:pPr>
      <w:rPr>
        <w:rFonts w:ascii="Wingdings" w:hAnsi="Wingdings" w:hint="default"/>
      </w:rPr>
    </w:lvl>
  </w:abstractNum>
  <w:abstractNum w:abstractNumId="25" w15:restartNumberingAfterBreak="0">
    <w:nsid w:val="42CE27DE"/>
    <w:multiLevelType w:val="hybridMultilevel"/>
    <w:tmpl w:val="E44CBA18"/>
    <w:lvl w:ilvl="0" w:tplc="DE9EE226">
      <w:start w:val="1"/>
      <w:numFmt w:val="bullet"/>
      <w:pStyle w:val="pucenoire"/>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57D7E98"/>
    <w:multiLevelType w:val="multilevel"/>
    <w:tmpl w:val="16AACCBC"/>
    <w:name w:val="Chapitre 3"/>
    <w:lvl w:ilvl="0">
      <w:start w:val="3"/>
      <w:numFmt w:val="decimal"/>
      <w:pStyle w:val="SCHAP3TITRE1"/>
      <w:suff w:val="space"/>
      <w:lvlText w:val="%1."/>
      <w:lvlJc w:val="left"/>
      <w:pPr>
        <w:ind w:left="0" w:firstLine="0"/>
      </w:pPr>
      <w:rPr>
        <w:rFonts w:hint="default"/>
        <w:b w:val="0"/>
        <w:bCs/>
        <w:sz w:val="40"/>
        <w:szCs w:val="40"/>
      </w:rPr>
    </w:lvl>
    <w:lvl w:ilvl="1">
      <w:start w:val="1"/>
      <w:numFmt w:val="decimal"/>
      <w:pStyle w:val="SChap3Titre2"/>
      <w:suff w:val="space"/>
      <w:lvlText w:val="%1.%2."/>
      <w:lvlJc w:val="left"/>
      <w:pPr>
        <w:ind w:left="0" w:firstLine="0"/>
      </w:pPr>
      <w:rPr>
        <w:rFonts w:hint="default"/>
      </w:rPr>
    </w:lvl>
    <w:lvl w:ilvl="2">
      <w:start w:val="1"/>
      <w:numFmt w:val="decimal"/>
      <w:pStyle w:val="SChap3Titre3"/>
      <w:suff w:val="space"/>
      <w:lvlText w:val="%1.%2.%3."/>
      <w:lvlJc w:val="left"/>
      <w:pPr>
        <w:ind w:left="6947" w:firstLine="0"/>
      </w:pPr>
      <w:rPr>
        <w:rFonts w:hint="default"/>
        <w:color w:val="196B24" w:themeColor="accent3"/>
      </w:rPr>
    </w:lvl>
    <w:lvl w:ilvl="3">
      <w:start w:val="1"/>
      <w:numFmt w:val="decimal"/>
      <w:pStyle w:val="SChap3Titre4"/>
      <w:suff w:val="space"/>
      <w:lvlText w:val="%1.%2.%3.%4."/>
      <w:lvlJc w:val="left"/>
      <w:pPr>
        <w:ind w:left="4112" w:firstLine="0"/>
      </w:pPr>
      <w:rPr>
        <w:rFonts w:hint="default"/>
        <w:color w:val="196B24" w:themeColor="accent3"/>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7" w15:restartNumberingAfterBreak="0">
    <w:nsid w:val="478627D9"/>
    <w:multiLevelType w:val="hybridMultilevel"/>
    <w:tmpl w:val="DDE67C76"/>
    <w:styleLink w:val="Listeactuelle3"/>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7DCD002"/>
    <w:multiLevelType w:val="hybridMultilevel"/>
    <w:tmpl w:val="C7FA4AA8"/>
    <w:styleLink w:val="Listeactuelle7"/>
    <w:lvl w:ilvl="0" w:tplc="67D26956">
      <w:start w:val="1"/>
      <w:numFmt w:val="bullet"/>
      <w:lvlText w:val="§"/>
      <w:lvlJc w:val="left"/>
      <w:pPr>
        <w:ind w:left="720" w:hanging="360"/>
      </w:pPr>
      <w:rPr>
        <w:rFonts w:ascii="Wingdings" w:hAnsi="Wingdings" w:hint="default"/>
      </w:rPr>
    </w:lvl>
    <w:lvl w:ilvl="1" w:tplc="66401CF2">
      <w:start w:val="1"/>
      <w:numFmt w:val="bullet"/>
      <w:lvlText w:val="o"/>
      <w:lvlJc w:val="left"/>
      <w:pPr>
        <w:ind w:left="1440" w:hanging="360"/>
      </w:pPr>
      <w:rPr>
        <w:rFonts w:ascii="Courier New" w:hAnsi="Courier New" w:hint="default"/>
      </w:rPr>
    </w:lvl>
    <w:lvl w:ilvl="2" w:tplc="D634113E">
      <w:start w:val="1"/>
      <w:numFmt w:val="bullet"/>
      <w:lvlText w:val=""/>
      <w:lvlJc w:val="left"/>
      <w:pPr>
        <w:ind w:left="2160" w:hanging="360"/>
      </w:pPr>
      <w:rPr>
        <w:rFonts w:ascii="Wingdings" w:hAnsi="Wingdings" w:hint="default"/>
      </w:rPr>
    </w:lvl>
    <w:lvl w:ilvl="3" w:tplc="D00610D2">
      <w:start w:val="1"/>
      <w:numFmt w:val="bullet"/>
      <w:lvlText w:val=""/>
      <w:lvlJc w:val="left"/>
      <w:pPr>
        <w:ind w:left="2880" w:hanging="360"/>
      </w:pPr>
      <w:rPr>
        <w:rFonts w:ascii="Symbol" w:hAnsi="Symbol" w:hint="default"/>
      </w:rPr>
    </w:lvl>
    <w:lvl w:ilvl="4" w:tplc="CE76FC64">
      <w:start w:val="1"/>
      <w:numFmt w:val="bullet"/>
      <w:lvlText w:val="o"/>
      <w:lvlJc w:val="left"/>
      <w:pPr>
        <w:ind w:left="3600" w:hanging="360"/>
      </w:pPr>
      <w:rPr>
        <w:rFonts w:ascii="Courier New" w:hAnsi="Courier New" w:hint="default"/>
      </w:rPr>
    </w:lvl>
    <w:lvl w:ilvl="5" w:tplc="2AFEA038">
      <w:start w:val="1"/>
      <w:numFmt w:val="bullet"/>
      <w:lvlText w:val=""/>
      <w:lvlJc w:val="left"/>
      <w:pPr>
        <w:ind w:left="4320" w:hanging="360"/>
      </w:pPr>
      <w:rPr>
        <w:rFonts w:ascii="Wingdings" w:hAnsi="Wingdings" w:hint="default"/>
      </w:rPr>
    </w:lvl>
    <w:lvl w:ilvl="6" w:tplc="2586F2BA">
      <w:start w:val="1"/>
      <w:numFmt w:val="bullet"/>
      <w:lvlText w:val=""/>
      <w:lvlJc w:val="left"/>
      <w:pPr>
        <w:ind w:left="5040" w:hanging="360"/>
      </w:pPr>
      <w:rPr>
        <w:rFonts w:ascii="Symbol" w:hAnsi="Symbol" w:hint="default"/>
      </w:rPr>
    </w:lvl>
    <w:lvl w:ilvl="7" w:tplc="86B075F2">
      <w:start w:val="1"/>
      <w:numFmt w:val="bullet"/>
      <w:lvlText w:val="o"/>
      <w:lvlJc w:val="left"/>
      <w:pPr>
        <w:ind w:left="5760" w:hanging="360"/>
      </w:pPr>
      <w:rPr>
        <w:rFonts w:ascii="Courier New" w:hAnsi="Courier New" w:hint="default"/>
      </w:rPr>
    </w:lvl>
    <w:lvl w:ilvl="8" w:tplc="1EAAC7F0">
      <w:start w:val="1"/>
      <w:numFmt w:val="bullet"/>
      <w:lvlText w:val=""/>
      <w:lvlJc w:val="left"/>
      <w:pPr>
        <w:ind w:left="6480" w:hanging="360"/>
      </w:pPr>
      <w:rPr>
        <w:rFonts w:ascii="Wingdings" w:hAnsi="Wingdings" w:hint="default"/>
      </w:rPr>
    </w:lvl>
  </w:abstractNum>
  <w:abstractNum w:abstractNumId="29" w15:restartNumberingAfterBreak="0">
    <w:nsid w:val="4B955D3B"/>
    <w:multiLevelType w:val="multilevel"/>
    <w:tmpl w:val="CF34AD38"/>
    <w:styleLink w:val="Listeactuelle2"/>
    <w:lvl w:ilvl="0">
      <w:start w:val="1"/>
      <w:numFmt w:val="decimal"/>
      <w:suff w:val="space"/>
      <w:lvlText w:val="%1."/>
      <w:lvlJc w:val="left"/>
      <w:pPr>
        <w:ind w:left="2127" w:firstLine="0"/>
      </w:pPr>
      <w:rPr>
        <w:rFonts w:hint="default"/>
        <w:b/>
        <w:bCs w:val="0"/>
        <w:sz w:val="64"/>
        <w:szCs w:val="64"/>
      </w:rPr>
    </w:lvl>
    <w:lvl w:ilvl="1">
      <w:start w:val="1"/>
      <w:numFmt w:val="decimal"/>
      <w:suff w:val="space"/>
      <w:lvlText w:val="%1.%2."/>
      <w:lvlJc w:val="left"/>
      <w:pPr>
        <w:ind w:left="0" w:firstLine="0"/>
      </w:pPr>
      <w:rPr>
        <w:rFonts w:hint="default"/>
        <w:color w:val="0E2841" w:themeColor="text2"/>
      </w:rPr>
    </w:lvl>
    <w:lvl w:ilvl="2">
      <w:start w:val="1"/>
      <w:numFmt w:val="decimal"/>
      <w:suff w:val="space"/>
      <w:lvlText w:val="%1.%2.%3."/>
      <w:lvlJc w:val="left"/>
      <w:pPr>
        <w:ind w:left="0" w:firstLine="0"/>
      </w:pPr>
      <w:rPr>
        <w:rFonts w:hint="default"/>
        <w:color w:val="0E2841" w:themeColor="text2"/>
      </w:rPr>
    </w:lvl>
    <w:lvl w:ilvl="3">
      <w:start w:val="1"/>
      <w:numFmt w:val="decimal"/>
      <w:suff w:val="space"/>
      <w:lvlText w:val="%1.%2.%3.%4."/>
      <w:lvlJc w:val="left"/>
      <w:pPr>
        <w:ind w:left="0" w:firstLine="0"/>
      </w:pPr>
      <w:rPr>
        <w:rFonts w:hint="default"/>
        <w:color w:val="0E2841" w:themeColor="text2"/>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0" w15:restartNumberingAfterBreak="0">
    <w:nsid w:val="4C477857"/>
    <w:multiLevelType w:val="multilevel"/>
    <w:tmpl w:val="0F661E12"/>
    <w:lvl w:ilvl="0">
      <w:start w:val="1"/>
      <w:numFmt w:val="decimal"/>
      <w:pStyle w:val="titre1"/>
      <w:suff w:val="nothing"/>
      <w:lvlText w:val="%1"/>
      <w:lvlJc w:val="left"/>
      <w:pPr>
        <w:ind w:left="0" w:firstLine="0"/>
      </w:pPr>
      <w:rPr>
        <w:rFonts w:ascii="Avenir Next LT Pro" w:hAnsi="Avenir Next LT Pro" w:hint="default"/>
        <w:color w:val="FFFFFF" w:themeColor="background1"/>
        <w:sz w:val="16"/>
      </w:rPr>
    </w:lvl>
    <w:lvl w:ilvl="1">
      <w:start w:val="1"/>
      <w:numFmt w:val="decimal"/>
      <w:pStyle w:val="Titre11"/>
      <w:lvlText w:val="%1.%2."/>
      <w:lvlJc w:val="left"/>
      <w:pPr>
        <w:tabs>
          <w:tab w:val="num" w:pos="1134"/>
        </w:tabs>
        <w:ind w:left="851" w:hanging="851"/>
      </w:pPr>
      <w:rPr>
        <w:rFonts w:ascii="Abadi" w:hAnsi="Abadi" w:hint="default"/>
        <w:color w:val="FFFFFF" w:themeColor="background1"/>
        <w:sz w:val="16"/>
      </w:rPr>
    </w:lvl>
    <w:lvl w:ilvl="2">
      <w:start w:val="1"/>
      <w:numFmt w:val="decimal"/>
      <w:pStyle w:val="titre111"/>
      <w:isLgl/>
      <w:suff w:val="space"/>
      <w:lvlText w:val="%1.%2.%3."/>
      <w:lvlJc w:val="left"/>
      <w:pPr>
        <w:ind w:left="851" w:firstLine="0"/>
      </w:pPr>
      <w:rPr>
        <w:rFonts w:ascii="Avenir Next LT Pro" w:hAnsi="Avenir Next LT Pro" w:hint="default"/>
        <w:color w:val="77206D" w:themeColor="accent5" w:themeShade="BF"/>
      </w:rPr>
    </w:lvl>
    <w:lvl w:ilvl="3">
      <w:start w:val="1"/>
      <w:numFmt w:val="lowerLetter"/>
      <w:pStyle w:val="soustitrea"/>
      <w:suff w:val="space"/>
      <w:lvlText w:val="%4."/>
      <w:lvlJc w:val="left"/>
      <w:pPr>
        <w:ind w:left="1560" w:firstLine="0"/>
      </w:pPr>
    </w:lvl>
    <w:lvl w:ilvl="4">
      <w:start w:val="1"/>
      <w:numFmt w:val="decimal"/>
      <w:pStyle w:val="Soustitrea1"/>
      <w:suff w:val="space"/>
      <w:lvlText w:val="%5)"/>
      <w:lvlJc w:val="left"/>
      <w:pPr>
        <w:ind w:left="0" w:firstLine="0"/>
      </w:pPr>
      <w:rPr>
        <w:rFonts w:ascii="Montserrat" w:hAnsi="Montserrat" w:hint="default"/>
        <w:b/>
        <w:i/>
        <w:color w:val="008891"/>
        <w:sz w:val="18"/>
      </w:rPr>
    </w:lvl>
    <w:lvl w:ilvl="5">
      <w:start w:val="1"/>
      <w:numFmt w:val="decimal"/>
      <w:isLgl/>
      <w:lvlText w:val="%1.%2.%3.%4.%5.%6."/>
      <w:lvlJc w:val="left"/>
      <w:pPr>
        <w:ind w:left="0" w:firstLine="0"/>
      </w:pPr>
      <w:rPr>
        <w:rFonts w:hint="default"/>
      </w:rPr>
    </w:lvl>
    <w:lvl w:ilvl="6">
      <w:start w:val="1"/>
      <w:numFmt w:val="decimal"/>
      <w:isLgl/>
      <w:lvlText w:val="%1.%2.%3.%4.%5.%6.%7."/>
      <w:lvlJc w:val="left"/>
      <w:pPr>
        <w:ind w:left="0" w:firstLine="0"/>
      </w:pPr>
      <w:rPr>
        <w:rFonts w:hint="default"/>
      </w:rPr>
    </w:lvl>
    <w:lvl w:ilvl="7">
      <w:start w:val="1"/>
      <w:numFmt w:val="decimal"/>
      <w:isLgl/>
      <w:lvlText w:val="%1.%2.%3.%4.%5.%6.%7.%8."/>
      <w:lvlJc w:val="left"/>
      <w:pPr>
        <w:ind w:left="0" w:firstLine="0"/>
      </w:pPr>
      <w:rPr>
        <w:rFonts w:hint="default"/>
      </w:rPr>
    </w:lvl>
    <w:lvl w:ilvl="8">
      <w:start w:val="1"/>
      <w:numFmt w:val="decimal"/>
      <w:isLgl/>
      <w:lvlText w:val="%1.%2.%3.%4.%5.%6.%7.%8.%9."/>
      <w:lvlJc w:val="left"/>
      <w:pPr>
        <w:ind w:left="0" w:firstLine="0"/>
      </w:pPr>
      <w:rPr>
        <w:rFonts w:hint="default"/>
      </w:rPr>
    </w:lvl>
  </w:abstractNum>
  <w:abstractNum w:abstractNumId="31" w15:restartNumberingAfterBreak="0">
    <w:nsid w:val="4D660C7E"/>
    <w:multiLevelType w:val="hybridMultilevel"/>
    <w:tmpl w:val="18C82C9E"/>
    <w:lvl w:ilvl="0" w:tplc="41C82C14">
      <w:start w:val="1"/>
      <w:numFmt w:val="bullet"/>
      <w:pStyle w:val="Pucetriangulaireviolette"/>
      <w:lvlText w:val=""/>
      <w:lvlJc w:val="left"/>
      <w:pPr>
        <w:ind w:left="1070" w:hanging="360"/>
      </w:pPr>
      <w:rPr>
        <w:rFonts w:ascii="Symbol" w:hAnsi="Symbol" w:hint="default"/>
        <w:b/>
        <w:i w:val="0"/>
        <w:color w:val="BE0C71"/>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2" w15:restartNumberingAfterBreak="0">
    <w:nsid w:val="57504F16"/>
    <w:multiLevelType w:val="multilevel"/>
    <w:tmpl w:val="C83E67C4"/>
    <w:lvl w:ilvl="0">
      <w:start w:val="1"/>
      <w:numFmt w:val="decimal"/>
      <w:pStyle w:val="Titre10"/>
      <w:lvlText w:val="%1."/>
      <w:lvlJc w:val="left"/>
      <w:pPr>
        <w:ind w:left="357" w:hanging="357"/>
      </w:pPr>
      <w:rPr>
        <w:rFonts w:ascii="Yu Gothic" w:eastAsia="Yu Gothic" w:hAnsi="Yu Gothic" w:hint="eastAsia"/>
        <w:color w:val="BE0C71"/>
        <w:sz w:val="280"/>
      </w:rPr>
    </w:lvl>
    <w:lvl w:ilvl="1">
      <w:start w:val="1"/>
      <w:numFmt w:val="decimal"/>
      <w:pStyle w:val="Titre2"/>
      <w:suff w:val="space"/>
      <w:lvlText w:val="%1.%2."/>
      <w:lvlJc w:val="left"/>
      <w:pPr>
        <w:ind w:left="357" w:hanging="357"/>
      </w:pPr>
      <w:rPr>
        <w:rFonts w:ascii="Yu Gothic" w:eastAsia="Yu Gothic" w:hAnsi="Yu Gothic" w:hint="eastAsia"/>
        <w:color w:val="BE0C71"/>
        <w:sz w:val="106"/>
      </w:rPr>
    </w:lvl>
    <w:lvl w:ilvl="2">
      <w:start w:val="1"/>
      <w:numFmt w:val="decimal"/>
      <w:pStyle w:val="Titre3"/>
      <w:suff w:val="space"/>
      <w:lvlText w:val="%1.%2.%3."/>
      <w:lvlJc w:val="left"/>
      <w:pPr>
        <w:ind w:left="357" w:hanging="357"/>
      </w:pPr>
      <w:rPr>
        <w:rFonts w:ascii="Yu Gothic" w:eastAsia="Yu Gothic" w:hAnsi="Yu Gothic" w:hint="eastAsia"/>
        <w:b/>
        <w:bCs/>
        <w:i w:val="0"/>
        <w:color w:val="BE0C71"/>
        <w:sz w:val="48"/>
      </w:rPr>
    </w:lvl>
    <w:lvl w:ilvl="3">
      <w:start w:val="1"/>
      <w:numFmt w:val="decimal"/>
      <w:pStyle w:val="Titre4"/>
      <w:suff w:val="space"/>
      <w:lvlText w:val="%1.%2.%3.%4."/>
      <w:lvlJc w:val="left"/>
      <w:pPr>
        <w:ind w:left="357" w:hanging="357"/>
      </w:pPr>
      <w:rPr>
        <w:rFonts w:ascii="Yu Gothic" w:eastAsia="Yu Gothic" w:hAnsi="Yu Gothic" w:hint="eastAsia"/>
        <w:b/>
        <w:bCs/>
        <w:i w:val="0"/>
        <w:color w:val="BE0C71"/>
        <w:sz w:val="32"/>
        <w:szCs w:val="32"/>
      </w:rPr>
    </w:lvl>
    <w:lvl w:ilvl="4">
      <w:start w:val="1"/>
      <w:numFmt w:val="lowerLetter"/>
      <w:suff w:val="space"/>
      <w:lvlText w:val="%5."/>
      <w:lvlJc w:val="left"/>
      <w:pPr>
        <w:ind w:left="357" w:hanging="357"/>
      </w:pPr>
      <w:rPr>
        <w:rFonts w:ascii="Yu Gothic" w:eastAsia="Yu Gothic" w:hAnsi="Yu Gothic" w:hint="eastAsia"/>
        <w:b/>
        <w:i w:val="0"/>
        <w:color w:val="00ABD4"/>
        <w:sz w:val="24"/>
      </w:rPr>
    </w:lvl>
    <w:lvl w:ilvl="5">
      <w:start w:val="1"/>
      <w:numFmt w:val="lowerRoman"/>
      <w:lvlText w:val="%6."/>
      <w:lvlJc w:val="righ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right"/>
      <w:pPr>
        <w:ind w:left="357" w:hanging="357"/>
      </w:pPr>
      <w:rPr>
        <w:rFonts w:hint="default"/>
      </w:rPr>
    </w:lvl>
  </w:abstractNum>
  <w:abstractNum w:abstractNumId="33" w15:restartNumberingAfterBreak="0">
    <w:nsid w:val="5AD2776B"/>
    <w:multiLevelType w:val="hybridMultilevel"/>
    <w:tmpl w:val="413855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C5B02A5"/>
    <w:multiLevelType w:val="hybridMultilevel"/>
    <w:tmpl w:val="90B4B00C"/>
    <w:styleLink w:val="Listeactuelle23"/>
    <w:lvl w:ilvl="0" w:tplc="6560A754">
      <w:start w:val="1"/>
      <w:numFmt w:val="bullet"/>
      <w:lvlText w:val="§"/>
      <w:lvlJc w:val="left"/>
      <w:pPr>
        <w:ind w:left="720" w:hanging="360"/>
      </w:pPr>
      <w:rPr>
        <w:rFonts w:ascii="Wingdings" w:hAnsi="Wingdings" w:hint="default"/>
      </w:rPr>
    </w:lvl>
    <w:lvl w:ilvl="1" w:tplc="AF0E513E">
      <w:start w:val="1"/>
      <w:numFmt w:val="bullet"/>
      <w:lvlText w:val="o"/>
      <w:lvlJc w:val="left"/>
      <w:pPr>
        <w:ind w:left="1440" w:hanging="360"/>
      </w:pPr>
      <w:rPr>
        <w:rFonts w:ascii="Courier New" w:hAnsi="Courier New" w:hint="default"/>
      </w:rPr>
    </w:lvl>
    <w:lvl w:ilvl="2" w:tplc="403C98CC">
      <w:start w:val="1"/>
      <w:numFmt w:val="bullet"/>
      <w:lvlText w:val=""/>
      <w:lvlJc w:val="left"/>
      <w:pPr>
        <w:ind w:left="2160" w:hanging="360"/>
      </w:pPr>
      <w:rPr>
        <w:rFonts w:ascii="Wingdings" w:hAnsi="Wingdings" w:hint="default"/>
      </w:rPr>
    </w:lvl>
    <w:lvl w:ilvl="3" w:tplc="7200D40C">
      <w:start w:val="1"/>
      <w:numFmt w:val="bullet"/>
      <w:lvlText w:val=""/>
      <w:lvlJc w:val="left"/>
      <w:pPr>
        <w:ind w:left="2880" w:hanging="360"/>
      </w:pPr>
      <w:rPr>
        <w:rFonts w:ascii="Symbol" w:hAnsi="Symbol" w:hint="default"/>
      </w:rPr>
    </w:lvl>
    <w:lvl w:ilvl="4" w:tplc="7580435A">
      <w:start w:val="1"/>
      <w:numFmt w:val="bullet"/>
      <w:lvlText w:val="o"/>
      <w:lvlJc w:val="left"/>
      <w:pPr>
        <w:ind w:left="3600" w:hanging="360"/>
      </w:pPr>
      <w:rPr>
        <w:rFonts w:ascii="Courier New" w:hAnsi="Courier New" w:hint="default"/>
      </w:rPr>
    </w:lvl>
    <w:lvl w:ilvl="5" w:tplc="47BC8F42">
      <w:start w:val="1"/>
      <w:numFmt w:val="bullet"/>
      <w:lvlText w:val=""/>
      <w:lvlJc w:val="left"/>
      <w:pPr>
        <w:ind w:left="4320" w:hanging="360"/>
      </w:pPr>
      <w:rPr>
        <w:rFonts w:ascii="Wingdings" w:hAnsi="Wingdings" w:hint="default"/>
      </w:rPr>
    </w:lvl>
    <w:lvl w:ilvl="6" w:tplc="744C1B92">
      <w:start w:val="1"/>
      <w:numFmt w:val="bullet"/>
      <w:lvlText w:val=""/>
      <w:lvlJc w:val="left"/>
      <w:pPr>
        <w:ind w:left="5040" w:hanging="360"/>
      </w:pPr>
      <w:rPr>
        <w:rFonts w:ascii="Symbol" w:hAnsi="Symbol" w:hint="default"/>
      </w:rPr>
    </w:lvl>
    <w:lvl w:ilvl="7" w:tplc="34E0BD6C">
      <w:start w:val="1"/>
      <w:numFmt w:val="bullet"/>
      <w:lvlText w:val="o"/>
      <w:lvlJc w:val="left"/>
      <w:pPr>
        <w:ind w:left="5760" w:hanging="360"/>
      </w:pPr>
      <w:rPr>
        <w:rFonts w:ascii="Courier New" w:hAnsi="Courier New" w:hint="default"/>
      </w:rPr>
    </w:lvl>
    <w:lvl w:ilvl="8" w:tplc="482072BA">
      <w:start w:val="1"/>
      <w:numFmt w:val="bullet"/>
      <w:lvlText w:val=""/>
      <w:lvlJc w:val="left"/>
      <w:pPr>
        <w:ind w:left="6480" w:hanging="360"/>
      </w:pPr>
      <w:rPr>
        <w:rFonts w:ascii="Wingdings" w:hAnsi="Wingdings" w:hint="default"/>
      </w:rPr>
    </w:lvl>
  </w:abstractNum>
  <w:abstractNum w:abstractNumId="35" w15:restartNumberingAfterBreak="0">
    <w:nsid w:val="5E8F6EEF"/>
    <w:multiLevelType w:val="hybridMultilevel"/>
    <w:tmpl w:val="D34ED7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1583BE0"/>
    <w:multiLevelType w:val="hybridMultilevel"/>
    <w:tmpl w:val="151C434C"/>
    <w:lvl w:ilvl="0" w:tplc="F348A53A">
      <w:start w:val="1"/>
      <w:numFmt w:val="bullet"/>
      <w:pStyle w:val="Puce1"/>
      <w:lvlText w:val=""/>
      <w:lvlJc w:val="left"/>
      <w:pPr>
        <w:ind w:left="284" w:hanging="284"/>
      </w:pPr>
      <w:rPr>
        <w:rFonts w:ascii="Wingdings" w:hAnsi="Wingdings" w:hint="default"/>
        <w:color w:val="0E2841" w:themeColor="text2"/>
      </w:rPr>
    </w:lvl>
    <w:lvl w:ilvl="1" w:tplc="40EC02A8">
      <w:start w:val="1"/>
      <w:numFmt w:val="bullet"/>
      <w:lvlText w:val=""/>
      <w:lvlJc w:val="left"/>
      <w:pPr>
        <w:ind w:left="644" w:hanging="360"/>
      </w:pPr>
      <w:rPr>
        <w:rFonts w:ascii="Symbol" w:hAnsi="Symbol" w:hint="default"/>
        <w:color w:val="1F497D"/>
      </w:rPr>
    </w:lvl>
    <w:lvl w:ilvl="2" w:tplc="63460BF6">
      <w:start w:val="1"/>
      <w:numFmt w:val="bullet"/>
      <w:lvlText w:val=""/>
      <w:lvlJc w:val="left"/>
      <w:pPr>
        <w:ind w:left="852" w:hanging="284"/>
      </w:pPr>
      <w:rPr>
        <w:rFonts w:ascii="Wingdings" w:hAnsi="Wingdings" w:hint="default"/>
      </w:rPr>
    </w:lvl>
    <w:lvl w:ilvl="3" w:tplc="47085782">
      <w:start w:val="1"/>
      <w:numFmt w:val="bullet"/>
      <w:lvlText w:val=""/>
      <w:lvlJc w:val="left"/>
      <w:pPr>
        <w:ind w:left="1136" w:hanging="284"/>
      </w:pPr>
      <w:rPr>
        <w:rFonts w:ascii="Symbol" w:hAnsi="Symbol" w:hint="default"/>
      </w:rPr>
    </w:lvl>
    <w:lvl w:ilvl="4" w:tplc="7CAC6B8E">
      <w:start w:val="1"/>
      <w:numFmt w:val="bullet"/>
      <w:lvlText w:val=""/>
      <w:lvlJc w:val="left"/>
      <w:pPr>
        <w:ind w:left="1420" w:hanging="284"/>
      </w:pPr>
      <w:rPr>
        <w:rFonts w:ascii="Symbol" w:hAnsi="Symbol" w:hint="default"/>
      </w:rPr>
    </w:lvl>
    <w:lvl w:ilvl="5" w:tplc="82462A98">
      <w:start w:val="1"/>
      <w:numFmt w:val="bullet"/>
      <w:lvlText w:val=""/>
      <w:lvlJc w:val="left"/>
      <w:pPr>
        <w:ind w:left="1704" w:hanging="284"/>
      </w:pPr>
      <w:rPr>
        <w:rFonts w:ascii="Wingdings" w:hAnsi="Wingdings" w:hint="default"/>
      </w:rPr>
    </w:lvl>
    <w:lvl w:ilvl="6" w:tplc="809444F2">
      <w:start w:val="1"/>
      <w:numFmt w:val="bullet"/>
      <w:lvlText w:val=""/>
      <w:lvlJc w:val="left"/>
      <w:pPr>
        <w:ind w:left="1988" w:hanging="284"/>
      </w:pPr>
      <w:rPr>
        <w:rFonts w:ascii="Wingdings" w:hAnsi="Wingdings" w:hint="default"/>
      </w:rPr>
    </w:lvl>
    <w:lvl w:ilvl="7" w:tplc="46302A06">
      <w:start w:val="1"/>
      <w:numFmt w:val="bullet"/>
      <w:lvlText w:val=""/>
      <w:lvlJc w:val="left"/>
      <w:pPr>
        <w:ind w:left="2272" w:hanging="284"/>
      </w:pPr>
      <w:rPr>
        <w:rFonts w:ascii="Symbol" w:hAnsi="Symbol" w:hint="default"/>
      </w:rPr>
    </w:lvl>
    <w:lvl w:ilvl="8" w:tplc="79BA5DAE">
      <w:start w:val="1"/>
      <w:numFmt w:val="bullet"/>
      <w:lvlText w:val=""/>
      <w:lvlJc w:val="left"/>
      <w:pPr>
        <w:ind w:left="2556" w:hanging="284"/>
      </w:pPr>
      <w:rPr>
        <w:rFonts w:ascii="Symbol" w:hAnsi="Symbol" w:hint="default"/>
      </w:rPr>
    </w:lvl>
  </w:abstractNum>
  <w:abstractNum w:abstractNumId="37" w15:restartNumberingAfterBreak="0">
    <w:nsid w:val="63BA230C"/>
    <w:multiLevelType w:val="multilevel"/>
    <w:tmpl w:val="14045118"/>
    <w:styleLink w:val="Listeactuelle16"/>
    <w:lvl w:ilvl="0">
      <w:start w:val="1"/>
      <w:numFmt w:val="bullet"/>
      <w:lvlText w:val=""/>
      <w:lvlJc w:val="left"/>
      <w:pPr>
        <w:ind w:left="0" w:firstLine="0"/>
      </w:pPr>
      <w:rPr>
        <w:rFonts w:ascii="Wingdings" w:hAnsi="Wingdings" w:hint="default"/>
        <w:color w:val="156082" w:themeColor="accent1"/>
        <w:sz w:val="16"/>
        <w:szCs w:val="16"/>
      </w:rPr>
    </w:lvl>
    <w:lvl w:ilvl="1">
      <w:start w:val="1"/>
      <w:numFmt w:val="bullet"/>
      <w:lvlText w:val=""/>
      <w:lvlJc w:val="left"/>
      <w:pPr>
        <w:ind w:left="227" w:hanging="227"/>
      </w:pPr>
      <w:rPr>
        <w:rFonts w:ascii="Symbol" w:hAnsi="Symbol" w:hint="default"/>
        <w:color w:val="000000" w:themeColor="text1"/>
      </w:rPr>
    </w:lvl>
    <w:lvl w:ilvl="2">
      <w:start w:val="1"/>
      <w:numFmt w:val="bullet"/>
      <w:lvlText w:val="−"/>
      <w:lvlJc w:val="left"/>
      <w:pPr>
        <w:ind w:left="454" w:hanging="454"/>
      </w:pPr>
      <w:rPr>
        <w:rFonts w:ascii="Arial" w:hAnsi="Arial" w:hint="default"/>
        <w:color w:val="0E2841" w:themeColor="text2"/>
      </w:rPr>
    </w:lvl>
    <w:lvl w:ilvl="3">
      <w:start w:val="1"/>
      <w:numFmt w:val="decimal"/>
      <w:lvlText w:val="%1.%2.%3.%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8" w15:restartNumberingAfterBreak="0">
    <w:nsid w:val="68D747B2"/>
    <w:multiLevelType w:val="hybridMultilevel"/>
    <w:tmpl w:val="929ABEA0"/>
    <w:lvl w:ilvl="0" w:tplc="F3328AB6">
      <w:start w:val="1"/>
      <w:numFmt w:val="bullet"/>
      <w:pStyle w:val="Nosengagements"/>
      <w:lvlText w:val=""/>
      <w:lvlPicBulletId w:val="1"/>
      <w:lvlJc w:val="left"/>
      <w:pPr>
        <w:ind w:left="1494" w:hanging="360"/>
      </w:pPr>
      <w:rPr>
        <w:rFonts w:ascii="Symbol" w:hAnsi="Symbol" w:hint="default"/>
        <w:b/>
        <w:i w:val="0"/>
        <w:color w:val="auto"/>
        <w:u w:color="FFFFFF" w:themeColor="background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9A07B96"/>
    <w:multiLevelType w:val="multilevel"/>
    <w:tmpl w:val="F2F09FA4"/>
    <w:styleLink w:val="Listeactuelle12"/>
    <w:lvl w:ilvl="0">
      <w:start w:val="1"/>
      <w:numFmt w:val="decimal"/>
      <w:suff w:val="space"/>
      <w:lvlText w:val="%1."/>
      <w:lvlJc w:val="left"/>
      <w:pPr>
        <w:ind w:left="2127" w:firstLine="0"/>
      </w:pPr>
      <w:rPr>
        <w:rFonts w:hint="default"/>
        <w:b/>
        <w:bCs w:val="0"/>
        <w:sz w:val="64"/>
        <w:szCs w:val="64"/>
      </w:rPr>
    </w:lvl>
    <w:lvl w:ilvl="1">
      <w:start w:val="1"/>
      <w:numFmt w:val="decimal"/>
      <w:suff w:val="space"/>
      <w:lvlText w:val="%1.%2."/>
      <w:lvlJc w:val="left"/>
      <w:pPr>
        <w:ind w:left="0" w:firstLine="0"/>
      </w:pPr>
      <w:rPr>
        <w:rFonts w:hint="default"/>
        <w:color w:val="0E2841" w:themeColor="text2"/>
      </w:rPr>
    </w:lvl>
    <w:lvl w:ilvl="2">
      <w:start w:val="1"/>
      <w:numFmt w:val="decimal"/>
      <w:suff w:val="space"/>
      <w:lvlText w:val="%1.%2.%3."/>
      <w:lvlJc w:val="left"/>
      <w:pPr>
        <w:ind w:left="0" w:firstLine="0"/>
      </w:pPr>
      <w:rPr>
        <w:rFonts w:hint="default"/>
        <w:color w:val="0E2841" w:themeColor="text2"/>
      </w:rPr>
    </w:lvl>
    <w:lvl w:ilvl="3">
      <w:start w:val="1"/>
      <w:numFmt w:val="decimal"/>
      <w:suff w:val="space"/>
      <w:lvlText w:val="%1.%2.%3.%4."/>
      <w:lvlJc w:val="left"/>
      <w:pPr>
        <w:ind w:left="0" w:firstLine="0"/>
      </w:pPr>
      <w:rPr>
        <w:rFonts w:hint="default"/>
        <w:color w:val="0E2841" w:themeColor="text2"/>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0" w15:restartNumberingAfterBreak="0">
    <w:nsid w:val="6A6D2595"/>
    <w:multiLevelType w:val="hybridMultilevel"/>
    <w:tmpl w:val="DE2A9F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AE76C56"/>
    <w:multiLevelType w:val="hybridMultilevel"/>
    <w:tmpl w:val="DB1C4EE8"/>
    <w:styleLink w:val="Listeactuelle6"/>
    <w:lvl w:ilvl="0" w:tplc="888E1E0E">
      <w:start w:val="1"/>
      <w:numFmt w:val="bullet"/>
      <w:lvlText w:val="§"/>
      <w:lvlJc w:val="left"/>
      <w:pPr>
        <w:ind w:left="720" w:hanging="360"/>
      </w:pPr>
      <w:rPr>
        <w:rFonts w:ascii="Wingdings" w:hAnsi="Wingdings" w:hint="default"/>
      </w:rPr>
    </w:lvl>
    <w:lvl w:ilvl="1" w:tplc="56D459B6">
      <w:start w:val="1"/>
      <w:numFmt w:val="bullet"/>
      <w:lvlText w:val="o"/>
      <w:lvlJc w:val="left"/>
      <w:pPr>
        <w:ind w:left="1440" w:hanging="360"/>
      </w:pPr>
      <w:rPr>
        <w:rFonts w:ascii="Courier New" w:hAnsi="Courier New" w:hint="default"/>
      </w:rPr>
    </w:lvl>
    <w:lvl w:ilvl="2" w:tplc="F718EC44">
      <w:start w:val="1"/>
      <w:numFmt w:val="bullet"/>
      <w:lvlText w:val=""/>
      <w:lvlJc w:val="left"/>
      <w:pPr>
        <w:ind w:left="2160" w:hanging="360"/>
      </w:pPr>
      <w:rPr>
        <w:rFonts w:ascii="Wingdings" w:hAnsi="Wingdings" w:hint="default"/>
      </w:rPr>
    </w:lvl>
    <w:lvl w:ilvl="3" w:tplc="8474EE08">
      <w:start w:val="1"/>
      <w:numFmt w:val="bullet"/>
      <w:lvlText w:val=""/>
      <w:lvlJc w:val="left"/>
      <w:pPr>
        <w:ind w:left="2880" w:hanging="360"/>
      </w:pPr>
      <w:rPr>
        <w:rFonts w:ascii="Symbol" w:hAnsi="Symbol" w:hint="default"/>
      </w:rPr>
    </w:lvl>
    <w:lvl w:ilvl="4" w:tplc="3AE6FA22">
      <w:start w:val="1"/>
      <w:numFmt w:val="bullet"/>
      <w:lvlText w:val="o"/>
      <w:lvlJc w:val="left"/>
      <w:pPr>
        <w:ind w:left="3600" w:hanging="360"/>
      </w:pPr>
      <w:rPr>
        <w:rFonts w:ascii="Courier New" w:hAnsi="Courier New" w:hint="default"/>
      </w:rPr>
    </w:lvl>
    <w:lvl w:ilvl="5" w:tplc="81925BF2">
      <w:start w:val="1"/>
      <w:numFmt w:val="bullet"/>
      <w:lvlText w:val=""/>
      <w:lvlJc w:val="left"/>
      <w:pPr>
        <w:ind w:left="4320" w:hanging="360"/>
      </w:pPr>
      <w:rPr>
        <w:rFonts w:ascii="Wingdings" w:hAnsi="Wingdings" w:hint="default"/>
      </w:rPr>
    </w:lvl>
    <w:lvl w:ilvl="6" w:tplc="D9FC1AB8">
      <w:start w:val="1"/>
      <w:numFmt w:val="bullet"/>
      <w:lvlText w:val=""/>
      <w:lvlJc w:val="left"/>
      <w:pPr>
        <w:ind w:left="5040" w:hanging="360"/>
      </w:pPr>
      <w:rPr>
        <w:rFonts w:ascii="Symbol" w:hAnsi="Symbol" w:hint="default"/>
      </w:rPr>
    </w:lvl>
    <w:lvl w:ilvl="7" w:tplc="792AE55E">
      <w:start w:val="1"/>
      <w:numFmt w:val="bullet"/>
      <w:lvlText w:val="o"/>
      <w:lvlJc w:val="left"/>
      <w:pPr>
        <w:ind w:left="5760" w:hanging="360"/>
      </w:pPr>
      <w:rPr>
        <w:rFonts w:ascii="Courier New" w:hAnsi="Courier New" w:hint="default"/>
      </w:rPr>
    </w:lvl>
    <w:lvl w:ilvl="8" w:tplc="CCF20B34">
      <w:start w:val="1"/>
      <w:numFmt w:val="bullet"/>
      <w:lvlText w:val=""/>
      <w:lvlJc w:val="left"/>
      <w:pPr>
        <w:ind w:left="6480" w:hanging="360"/>
      </w:pPr>
      <w:rPr>
        <w:rFonts w:ascii="Wingdings" w:hAnsi="Wingdings" w:hint="default"/>
      </w:rPr>
    </w:lvl>
  </w:abstractNum>
  <w:abstractNum w:abstractNumId="42" w15:restartNumberingAfterBreak="0">
    <w:nsid w:val="6C03090D"/>
    <w:multiLevelType w:val="multilevel"/>
    <w:tmpl w:val="0E7CFA40"/>
    <w:lvl w:ilvl="0">
      <w:start w:val="1"/>
      <w:numFmt w:val="bullet"/>
      <w:pStyle w:val="SChap2Intertitre2"/>
      <w:lvlText w:val=""/>
      <w:lvlJc w:val="left"/>
      <w:pPr>
        <w:ind w:left="852" w:hanging="284"/>
      </w:pPr>
      <w:rPr>
        <w:rFonts w:ascii="Wingdings" w:hAnsi="Wingdings" w:hint="default"/>
        <w:color w:val="E97132" w:themeColor="accent2"/>
      </w:rPr>
    </w:lvl>
    <w:lvl w:ilvl="1">
      <w:start w:val="1"/>
      <w:numFmt w:val="bullet"/>
      <w:lvlText w:val="o"/>
      <w:lvlJc w:val="left"/>
      <w:pPr>
        <w:ind w:left="284" w:hanging="284"/>
      </w:pPr>
      <w:rPr>
        <w:rFonts w:ascii="Courier New" w:hAnsi="Courier New" w:cs="Courier New" w:hint="default"/>
      </w:rPr>
    </w:lvl>
    <w:lvl w:ilvl="2">
      <w:start w:val="1"/>
      <w:numFmt w:val="bullet"/>
      <w:lvlText w:val=""/>
      <w:lvlJc w:val="left"/>
      <w:pPr>
        <w:ind w:left="284" w:hanging="284"/>
      </w:pPr>
      <w:rPr>
        <w:rFonts w:ascii="Wingdings" w:hAnsi="Wingdings" w:hint="default"/>
      </w:rPr>
    </w:lvl>
    <w:lvl w:ilvl="3">
      <w:start w:val="1"/>
      <w:numFmt w:val="bullet"/>
      <w:lvlText w:val=""/>
      <w:lvlJc w:val="left"/>
      <w:pPr>
        <w:ind w:left="284" w:hanging="284"/>
      </w:pPr>
      <w:rPr>
        <w:rFonts w:ascii="Symbol" w:hAnsi="Symbol" w:hint="default"/>
      </w:rPr>
    </w:lvl>
    <w:lvl w:ilvl="4">
      <w:start w:val="1"/>
      <w:numFmt w:val="bullet"/>
      <w:lvlText w:val="o"/>
      <w:lvlJc w:val="left"/>
      <w:pPr>
        <w:ind w:left="284" w:hanging="284"/>
      </w:pPr>
      <w:rPr>
        <w:rFonts w:ascii="Courier New" w:hAnsi="Courier New" w:cs="Courier New" w:hint="default"/>
      </w:rPr>
    </w:lvl>
    <w:lvl w:ilvl="5">
      <w:start w:val="1"/>
      <w:numFmt w:val="bullet"/>
      <w:lvlText w:val=""/>
      <w:lvlJc w:val="left"/>
      <w:pPr>
        <w:ind w:left="284" w:hanging="284"/>
      </w:pPr>
      <w:rPr>
        <w:rFonts w:ascii="Wingdings" w:hAnsi="Wingdings" w:hint="default"/>
      </w:rPr>
    </w:lvl>
    <w:lvl w:ilvl="6">
      <w:start w:val="1"/>
      <w:numFmt w:val="bullet"/>
      <w:lvlText w:val=""/>
      <w:lvlJc w:val="left"/>
      <w:pPr>
        <w:ind w:left="284" w:hanging="284"/>
      </w:pPr>
      <w:rPr>
        <w:rFonts w:ascii="Symbol" w:hAnsi="Symbol" w:hint="default"/>
      </w:rPr>
    </w:lvl>
    <w:lvl w:ilvl="7">
      <w:start w:val="1"/>
      <w:numFmt w:val="bullet"/>
      <w:lvlText w:val="o"/>
      <w:lvlJc w:val="left"/>
      <w:pPr>
        <w:ind w:left="284" w:hanging="284"/>
      </w:pPr>
      <w:rPr>
        <w:rFonts w:ascii="Courier New" w:hAnsi="Courier New" w:cs="Courier New" w:hint="default"/>
      </w:rPr>
    </w:lvl>
    <w:lvl w:ilvl="8">
      <w:start w:val="1"/>
      <w:numFmt w:val="bullet"/>
      <w:lvlText w:val=""/>
      <w:lvlJc w:val="left"/>
      <w:pPr>
        <w:ind w:left="284" w:hanging="284"/>
      </w:pPr>
      <w:rPr>
        <w:rFonts w:ascii="Wingdings" w:hAnsi="Wingdings" w:hint="default"/>
      </w:rPr>
    </w:lvl>
  </w:abstractNum>
  <w:abstractNum w:abstractNumId="43" w15:restartNumberingAfterBreak="0">
    <w:nsid w:val="6DC56808"/>
    <w:multiLevelType w:val="hybridMultilevel"/>
    <w:tmpl w:val="7818B288"/>
    <w:lvl w:ilvl="0" w:tplc="842AE7DE">
      <w:start w:val="1"/>
      <w:numFmt w:val="bullet"/>
      <w:pStyle w:val="SChapJauneEncadrPuce"/>
      <w:lvlText w:val=""/>
      <w:lvlJc w:val="left"/>
      <w:pPr>
        <w:ind w:left="947"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6E32AF23"/>
    <w:multiLevelType w:val="hybridMultilevel"/>
    <w:tmpl w:val="FB06BF4E"/>
    <w:styleLink w:val="Listeactuelle9"/>
    <w:lvl w:ilvl="0" w:tplc="BAA2604A">
      <w:start w:val="1"/>
      <w:numFmt w:val="bullet"/>
      <w:lvlText w:val="§"/>
      <w:lvlJc w:val="left"/>
      <w:pPr>
        <w:ind w:left="720" w:hanging="360"/>
      </w:pPr>
      <w:rPr>
        <w:rFonts w:ascii="Wingdings" w:hAnsi="Wingdings" w:hint="default"/>
      </w:rPr>
    </w:lvl>
    <w:lvl w:ilvl="1" w:tplc="805E2E0C">
      <w:start w:val="1"/>
      <w:numFmt w:val="bullet"/>
      <w:lvlText w:val="o"/>
      <w:lvlJc w:val="left"/>
      <w:pPr>
        <w:ind w:left="1440" w:hanging="360"/>
      </w:pPr>
      <w:rPr>
        <w:rFonts w:ascii="Courier New" w:hAnsi="Courier New" w:hint="default"/>
      </w:rPr>
    </w:lvl>
    <w:lvl w:ilvl="2" w:tplc="FACC1F66">
      <w:start w:val="1"/>
      <w:numFmt w:val="bullet"/>
      <w:lvlText w:val=""/>
      <w:lvlJc w:val="left"/>
      <w:pPr>
        <w:ind w:left="2160" w:hanging="360"/>
      </w:pPr>
      <w:rPr>
        <w:rFonts w:ascii="Wingdings" w:hAnsi="Wingdings" w:hint="default"/>
      </w:rPr>
    </w:lvl>
    <w:lvl w:ilvl="3" w:tplc="0A4EB634">
      <w:start w:val="1"/>
      <w:numFmt w:val="bullet"/>
      <w:lvlText w:val=""/>
      <w:lvlJc w:val="left"/>
      <w:pPr>
        <w:ind w:left="2880" w:hanging="360"/>
      </w:pPr>
      <w:rPr>
        <w:rFonts w:ascii="Symbol" w:hAnsi="Symbol" w:hint="default"/>
      </w:rPr>
    </w:lvl>
    <w:lvl w:ilvl="4" w:tplc="935492C2">
      <w:start w:val="1"/>
      <w:numFmt w:val="bullet"/>
      <w:lvlText w:val="o"/>
      <w:lvlJc w:val="left"/>
      <w:pPr>
        <w:ind w:left="3600" w:hanging="360"/>
      </w:pPr>
      <w:rPr>
        <w:rFonts w:ascii="Courier New" w:hAnsi="Courier New" w:hint="default"/>
      </w:rPr>
    </w:lvl>
    <w:lvl w:ilvl="5" w:tplc="99A495C8">
      <w:start w:val="1"/>
      <w:numFmt w:val="bullet"/>
      <w:lvlText w:val=""/>
      <w:lvlJc w:val="left"/>
      <w:pPr>
        <w:ind w:left="4320" w:hanging="360"/>
      </w:pPr>
      <w:rPr>
        <w:rFonts w:ascii="Wingdings" w:hAnsi="Wingdings" w:hint="default"/>
      </w:rPr>
    </w:lvl>
    <w:lvl w:ilvl="6" w:tplc="86FCD1E0">
      <w:start w:val="1"/>
      <w:numFmt w:val="bullet"/>
      <w:lvlText w:val=""/>
      <w:lvlJc w:val="left"/>
      <w:pPr>
        <w:ind w:left="5040" w:hanging="360"/>
      </w:pPr>
      <w:rPr>
        <w:rFonts w:ascii="Symbol" w:hAnsi="Symbol" w:hint="default"/>
      </w:rPr>
    </w:lvl>
    <w:lvl w:ilvl="7" w:tplc="1C321220">
      <w:start w:val="1"/>
      <w:numFmt w:val="bullet"/>
      <w:lvlText w:val="o"/>
      <w:lvlJc w:val="left"/>
      <w:pPr>
        <w:ind w:left="5760" w:hanging="360"/>
      </w:pPr>
      <w:rPr>
        <w:rFonts w:ascii="Courier New" w:hAnsi="Courier New" w:hint="default"/>
      </w:rPr>
    </w:lvl>
    <w:lvl w:ilvl="8" w:tplc="BFB05A38">
      <w:start w:val="1"/>
      <w:numFmt w:val="bullet"/>
      <w:lvlText w:val=""/>
      <w:lvlJc w:val="left"/>
      <w:pPr>
        <w:ind w:left="6480" w:hanging="360"/>
      </w:pPr>
      <w:rPr>
        <w:rFonts w:ascii="Wingdings" w:hAnsi="Wingdings" w:hint="default"/>
      </w:rPr>
    </w:lvl>
  </w:abstractNum>
  <w:abstractNum w:abstractNumId="45" w15:restartNumberingAfterBreak="0">
    <w:nsid w:val="72340287"/>
    <w:multiLevelType w:val="hybridMultilevel"/>
    <w:tmpl w:val="BA0E2C4E"/>
    <w:lvl w:ilvl="0" w:tplc="068EB3C4">
      <w:start w:val="1"/>
      <w:numFmt w:val="bullet"/>
      <w:pStyle w:val="retourdexprience"/>
      <w:lvlText w:val=""/>
      <w:lvlPicBulletId w:val="1"/>
      <w:lvlJc w:val="left"/>
      <w:pPr>
        <w:ind w:left="1494" w:hanging="360"/>
      </w:pPr>
      <w:rPr>
        <w:rFonts w:ascii="Symbol" w:hAnsi="Symbol" w:hint="default"/>
        <w:b/>
        <w:i w:val="0"/>
        <w:color w:val="auto"/>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46" w15:restartNumberingAfterBreak="0">
    <w:nsid w:val="72591776"/>
    <w:multiLevelType w:val="hybridMultilevel"/>
    <w:tmpl w:val="945E7A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DAC760A"/>
    <w:multiLevelType w:val="multilevel"/>
    <w:tmpl w:val="99EC68DC"/>
    <w:name w:val="Chapitre 12"/>
    <w:styleLink w:val="Listeactuelle33"/>
    <w:lvl w:ilvl="0">
      <w:start w:val="1"/>
      <w:numFmt w:val="decimal"/>
      <w:pStyle w:val="SCHAPVERTTITRE1"/>
      <w:suff w:val="space"/>
      <w:lvlText w:val="%1."/>
      <w:lvlJc w:val="left"/>
      <w:pPr>
        <w:ind w:left="2127" w:firstLine="0"/>
      </w:pPr>
      <w:rPr>
        <w:rFonts w:hint="default"/>
        <w:b/>
        <w:bCs w:val="0"/>
        <w:sz w:val="64"/>
        <w:szCs w:val="64"/>
      </w:rPr>
    </w:lvl>
    <w:lvl w:ilvl="1">
      <w:start w:val="1"/>
      <w:numFmt w:val="decimal"/>
      <w:pStyle w:val="SChapVertTitre2"/>
      <w:suff w:val="space"/>
      <w:lvlText w:val="%1.%2."/>
      <w:lvlJc w:val="left"/>
      <w:pPr>
        <w:ind w:left="2269" w:firstLine="0"/>
      </w:pPr>
      <w:rPr>
        <w:rFonts w:hint="default"/>
        <w:color w:val="0E2841" w:themeColor="text2"/>
      </w:rPr>
    </w:lvl>
    <w:lvl w:ilvl="2">
      <w:start w:val="1"/>
      <w:numFmt w:val="decimal"/>
      <w:pStyle w:val="SChapVertTitre3"/>
      <w:suff w:val="space"/>
      <w:lvlText w:val="%1.%2.%3."/>
      <w:lvlJc w:val="left"/>
      <w:pPr>
        <w:ind w:left="993" w:firstLine="0"/>
      </w:pPr>
      <w:rPr>
        <w:rFonts w:hint="default"/>
        <w:color w:val="0E2841" w:themeColor="text2"/>
      </w:rPr>
    </w:lvl>
    <w:lvl w:ilvl="3">
      <w:start w:val="1"/>
      <w:numFmt w:val="decimal"/>
      <w:suff w:val="space"/>
      <w:lvlText w:val="%1.%2.%3.%4."/>
      <w:lvlJc w:val="left"/>
      <w:pPr>
        <w:ind w:left="0" w:firstLine="0"/>
      </w:pPr>
      <w:rPr>
        <w:rFonts w:hint="default"/>
        <w:color w:val="0E2841" w:themeColor="text2"/>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8" w15:restartNumberingAfterBreak="0">
    <w:nsid w:val="7E5D0630"/>
    <w:multiLevelType w:val="hybridMultilevel"/>
    <w:tmpl w:val="ED883BE2"/>
    <w:styleLink w:val="Listeactuelle1"/>
    <w:lvl w:ilvl="0" w:tplc="62188C86">
      <w:start w:val="1"/>
      <w:numFmt w:val="bullet"/>
      <w:pStyle w:val="puceblanche"/>
      <w:lvlText w:val=""/>
      <w:lvlJc w:val="left"/>
      <w:pPr>
        <w:ind w:left="3088" w:hanging="360"/>
      </w:pPr>
      <w:rPr>
        <w:rFonts w:ascii="Symbol" w:hAnsi="Symbol" w:hint="default"/>
        <w:b/>
        <w:i w:val="0"/>
        <w:color w:val="FFFFFF" w:themeColor="background1"/>
        <w:u w:color="FFFFFF" w:themeColor="background1"/>
      </w:rPr>
    </w:lvl>
    <w:lvl w:ilvl="1" w:tplc="040C0003" w:tentative="1">
      <w:start w:val="1"/>
      <w:numFmt w:val="bullet"/>
      <w:lvlText w:val="o"/>
      <w:lvlJc w:val="left"/>
      <w:pPr>
        <w:ind w:left="3808" w:hanging="360"/>
      </w:pPr>
      <w:rPr>
        <w:rFonts w:ascii="Courier New" w:hAnsi="Courier New" w:cs="Courier New" w:hint="default"/>
      </w:rPr>
    </w:lvl>
    <w:lvl w:ilvl="2" w:tplc="040C0005" w:tentative="1">
      <w:start w:val="1"/>
      <w:numFmt w:val="bullet"/>
      <w:lvlText w:val=""/>
      <w:lvlJc w:val="left"/>
      <w:pPr>
        <w:ind w:left="4528" w:hanging="360"/>
      </w:pPr>
      <w:rPr>
        <w:rFonts w:ascii="Wingdings" w:hAnsi="Wingdings" w:hint="default"/>
      </w:rPr>
    </w:lvl>
    <w:lvl w:ilvl="3" w:tplc="040C0001" w:tentative="1">
      <w:start w:val="1"/>
      <w:numFmt w:val="bullet"/>
      <w:lvlText w:val=""/>
      <w:lvlJc w:val="left"/>
      <w:pPr>
        <w:ind w:left="5248" w:hanging="360"/>
      </w:pPr>
      <w:rPr>
        <w:rFonts w:ascii="Symbol" w:hAnsi="Symbol" w:hint="default"/>
      </w:rPr>
    </w:lvl>
    <w:lvl w:ilvl="4" w:tplc="040C0003" w:tentative="1">
      <w:start w:val="1"/>
      <w:numFmt w:val="bullet"/>
      <w:lvlText w:val="o"/>
      <w:lvlJc w:val="left"/>
      <w:pPr>
        <w:ind w:left="5968" w:hanging="360"/>
      </w:pPr>
      <w:rPr>
        <w:rFonts w:ascii="Courier New" w:hAnsi="Courier New" w:cs="Courier New" w:hint="default"/>
      </w:rPr>
    </w:lvl>
    <w:lvl w:ilvl="5" w:tplc="040C0005" w:tentative="1">
      <w:start w:val="1"/>
      <w:numFmt w:val="bullet"/>
      <w:lvlText w:val=""/>
      <w:lvlJc w:val="left"/>
      <w:pPr>
        <w:ind w:left="6688" w:hanging="360"/>
      </w:pPr>
      <w:rPr>
        <w:rFonts w:ascii="Wingdings" w:hAnsi="Wingdings" w:hint="default"/>
      </w:rPr>
    </w:lvl>
    <w:lvl w:ilvl="6" w:tplc="040C0001" w:tentative="1">
      <w:start w:val="1"/>
      <w:numFmt w:val="bullet"/>
      <w:lvlText w:val=""/>
      <w:lvlJc w:val="left"/>
      <w:pPr>
        <w:ind w:left="7408" w:hanging="360"/>
      </w:pPr>
      <w:rPr>
        <w:rFonts w:ascii="Symbol" w:hAnsi="Symbol" w:hint="default"/>
      </w:rPr>
    </w:lvl>
    <w:lvl w:ilvl="7" w:tplc="040C0003" w:tentative="1">
      <w:start w:val="1"/>
      <w:numFmt w:val="bullet"/>
      <w:lvlText w:val="o"/>
      <w:lvlJc w:val="left"/>
      <w:pPr>
        <w:ind w:left="8128" w:hanging="360"/>
      </w:pPr>
      <w:rPr>
        <w:rFonts w:ascii="Courier New" w:hAnsi="Courier New" w:cs="Courier New" w:hint="default"/>
      </w:rPr>
    </w:lvl>
    <w:lvl w:ilvl="8" w:tplc="040C0005" w:tentative="1">
      <w:start w:val="1"/>
      <w:numFmt w:val="bullet"/>
      <w:lvlText w:val=""/>
      <w:lvlJc w:val="left"/>
      <w:pPr>
        <w:ind w:left="8848" w:hanging="360"/>
      </w:pPr>
      <w:rPr>
        <w:rFonts w:ascii="Wingdings" w:hAnsi="Wingdings" w:hint="default"/>
      </w:rPr>
    </w:lvl>
  </w:abstractNum>
  <w:abstractNum w:abstractNumId="49" w15:restartNumberingAfterBreak="0">
    <w:nsid w:val="7F27546A"/>
    <w:multiLevelType w:val="hybridMultilevel"/>
    <w:tmpl w:val="3CA6F7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26725993">
    <w:abstractNumId w:val="32"/>
    <w:lvlOverride w:ilvl="0">
      <w:lvl w:ilvl="0">
        <w:start w:val="1"/>
        <w:numFmt w:val="decimal"/>
        <w:pStyle w:val="Titre10"/>
        <w:lvlText w:val="%1."/>
        <w:lvlJc w:val="left"/>
        <w:pPr>
          <w:ind w:left="357" w:hanging="357"/>
        </w:pPr>
        <w:rPr>
          <w:rFonts w:ascii="Yu Gothic" w:eastAsia="Yu Gothic" w:hAnsi="Yu Gothic" w:hint="eastAsia"/>
          <w:color w:val="BE0C71"/>
          <w:sz w:val="280"/>
        </w:rPr>
      </w:lvl>
    </w:lvlOverride>
    <w:lvlOverride w:ilvl="1">
      <w:lvl w:ilvl="1">
        <w:start w:val="1"/>
        <w:numFmt w:val="decimal"/>
        <w:pStyle w:val="Titre2"/>
        <w:suff w:val="space"/>
        <w:lvlText w:val="%1.%2."/>
        <w:lvlJc w:val="left"/>
        <w:pPr>
          <w:ind w:left="1491" w:hanging="357"/>
        </w:pPr>
        <w:rPr>
          <w:rFonts w:ascii="Yu Gothic" w:eastAsia="Yu Gothic" w:hAnsi="Yu Gothic" w:hint="eastAsia"/>
          <w:color w:val="BE0C71"/>
          <w:sz w:val="106"/>
        </w:rPr>
      </w:lvl>
    </w:lvlOverride>
    <w:lvlOverride w:ilvl="2">
      <w:lvl w:ilvl="2">
        <w:start w:val="1"/>
        <w:numFmt w:val="decimal"/>
        <w:pStyle w:val="Titre3"/>
        <w:suff w:val="space"/>
        <w:lvlText w:val="%1.%2.%3."/>
        <w:lvlJc w:val="left"/>
        <w:pPr>
          <w:ind w:left="357" w:hanging="357"/>
        </w:pPr>
        <w:rPr>
          <w:rFonts w:ascii="Yu Gothic" w:eastAsia="Yu Gothic" w:hAnsi="Yu Gothic" w:hint="eastAsia"/>
          <w:b/>
          <w:bCs/>
          <w:i w:val="0"/>
          <w:color w:val="BE0C71"/>
          <w:sz w:val="48"/>
        </w:rPr>
      </w:lvl>
    </w:lvlOverride>
    <w:lvlOverride w:ilvl="3">
      <w:lvl w:ilvl="3">
        <w:start w:val="1"/>
        <w:numFmt w:val="decimal"/>
        <w:pStyle w:val="Titre4"/>
        <w:suff w:val="space"/>
        <w:lvlText w:val="%1.%2.%3.%4."/>
        <w:lvlJc w:val="left"/>
        <w:pPr>
          <w:ind w:left="357" w:hanging="357"/>
        </w:pPr>
        <w:rPr>
          <w:rFonts w:ascii="Yu Gothic" w:eastAsia="Yu Gothic" w:hAnsi="Yu Gothic" w:hint="eastAsia"/>
          <w:b/>
          <w:bCs/>
          <w:i w:val="0"/>
          <w:color w:val="BE0C71"/>
          <w:sz w:val="32"/>
          <w:szCs w:val="32"/>
        </w:rPr>
      </w:lvl>
    </w:lvlOverride>
    <w:lvlOverride w:ilvl="4">
      <w:lvl w:ilvl="4">
        <w:start w:val="1"/>
        <w:numFmt w:val="lowerLetter"/>
        <w:suff w:val="space"/>
        <w:lvlText w:val="%5."/>
        <w:lvlJc w:val="left"/>
        <w:pPr>
          <w:ind w:left="357" w:hanging="357"/>
        </w:pPr>
        <w:rPr>
          <w:rFonts w:ascii="Yu Gothic" w:eastAsia="Yu Gothic" w:hAnsi="Yu Gothic" w:hint="eastAsia"/>
          <w:b/>
          <w:i w:val="0"/>
          <w:color w:val="00ABD4"/>
          <w:sz w:val="24"/>
        </w:rPr>
      </w:lvl>
    </w:lvlOverride>
    <w:lvlOverride w:ilvl="5">
      <w:lvl w:ilvl="5">
        <w:start w:val="1"/>
        <w:numFmt w:val="lowerRoman"/>
        <w:lvlText w:val="%6."/>
        <w:lvlJc w:val="right"/>
        <w:pPr>
          <w:ind w:left="357" w:hanging="357"/>
        </w:pPr>
        <w:rPr>
          <w:rFonts w:hint="default"/>
        </w:rPr>
      </w:lvl>
    </w:lvlOverride>
    <w:lvlOverride w:ilvl="6">
      <w:lvl w:ilvl="6">
        <w:start w:val="1"/>
        <w:numFmt w:val="decimal"/>
        <w:lvlText w:val="%7."/>
        <w:lvlJc w:val="left"/>
        <w:pPr>
          <w:ind w:left="357" w:hanging="357"/>
        </w:pPr>
        <w:rPr>
          <w:rFonts w:hint="default"/>
        </w:rPr>
      </w:lvl>
    </w:lvlOverride>
    <w:lvlOverride w:ilvl="7">
      <w:lvl w:ilvl="7">
        <w:start w:val="1"/>
        <w:numFmt w:val="lowerLetter"/>
        <w:lvlText w:val="%8."/>
        <w:lvlJc w:val="left"/>
        <w:pPr>
          <w:ind w:left="357" w:hanging="357"/>
        </w:pPr>
        <w:rPr>
          <w:rFonts w:hint="default"/>
        </w:rPr>
      </w:lvl>
    </w:lvlOverride>
    <w:lvlOverride w:ilvl="8">
      <w:lvl w:ilvl="8">
        <w:start w:val="1"/>
        <w:numFmt w:val="lowerRoman"/>
        <w:lvlText w:val="%9."/>
        <w:lvlJc w:val="right"/>
        <w:pPr>
          <w:ind w:left="357" w:hanging="357"/>
        </w:pPr>
        <w:rPr>
          <w:rFonts w:hint="default"/>
        </w:rPr>
      </w:lvl>
    </w:lvlOverride>
  </w:num>
  <w:num w:numId="2" w16cid:durableId="1653869467">
    <w:abstractNumId w:val="10"/>
  </w:num>
  <w:num w:numId="3" w16cid:durableId="212347661">
    <w:abstractNumId w:val="3"/>
  </w:num>
  <w:num w:numId="4" w16cid:durableId="448205688">
    <w:abstractNumId w:val="1"/>
  </w:num>
  <w:num w:numId="5" w16cid:durableId="1789809767">
    <w:abstractNumId w:val="32"/>
    <w:lvlOverride w:ilvl="0">
      <w:lvl w:ilvl="0">
        <w:start w:val="1"/>
        <w:numFmt w:val="decimal"/>
        <w:pStyle w:val="Titre10"/>
        <w:lvlText w:val="%1."/>
        <w:lvlJc w:val="left"/>
        <w:pPr>
          <w:ind w:left="5318" w:hanging="357"/>
        </w:pPr>
        <w:rPr>
          <w:rFonts w:ascii="Yu Gothic" w:eastAsia="Yu Gothic" w:hAnsi="Yu Gothic" w:hint="eastAsia"/>
          <w:color w:val="BE0C71"/>
          <w:sz w:val="280"/>
        </w:rPr>
      </w:lvl>
    </w:lvlOverride>
    <w:lvlOverride w:ilvl="1">
      <w:lvl w:ilvl="1">
        <w:start w:val="1"/>
        <w:numFmt w:val="decimal"/>
        <w:pStyle w:val="Titre2"/>
        <w:suff w:val="space"/>
        <w:lvlText w:val="%1.%2."/>
        <w:lvlJc w:val="left"/>
        <w:pPr>
          <w:ind w:left="1634" w:hanging="357"/>
        </w:pPr>
        <w:rPr>
          <w:rFonts w:ascii="Yu Gothic" w:eastAsia="Yu Gothic" w:hAnsi="Yu Gothic" w:hint="eastAsia"/>
          <w:color w:val="BE0C71"/>
          <w:sz w:val="106"/>
        </w:rPr>
      </w:lvl>
    </w:lvlOverride>
    <w:lvlOverride w:ilvl="2">
      <w:lvl w:ilvl="2">
        <w:start w:val="1"/>
        <w:numFmt w:val="decimal"/>
        <w:pStyle w:val="Titre3"/>
        <w:suff w:val="space"/>
        <w:lvlText w:val="%1.%2.%3."/>
        <w:lvlJc w:val="left"/>
        <w:pPr>
          <w:ind w:left="1067" w:hanging="357"/>
        </w:pPr>
        <w:rPr>
          <w:rFonts w:ascii="Yu Gothic" w:eastAsia="Yu Gothic" w:hAnsi="Yu Gothic" w:hint="eastAsia"/>
          <w:b/>
          <w:bCs/>
          <w:i w:val="0"/>
          <w:color w:val="BE0C71"/>
          <w:sz w:val="48"/>
        </w:rPr>
      </w:lvl>
    </w:lvlOverride>
    <w:lvlOverride w:ilvl="3">
      <w:lvl w:ilvl="3">
        <w:start w:val="1"/>
        <w:numFmt w:val="decimal"/>
        <w:pStyle w:val="Titre4"/>
        <w:suff w:val="space"/>
        <w:lvlText w:val="%1.%2.%3.%4."/>
        <w:lvlJc w:val="left"/>
        <w:pPr>
          <w:ind w:left="357" w:hanging="357"/>
        </w:pPr>
        <w:rPr>
          <w:rFonts w:ascii="Yu Gothic" w:eastAsia="Yu Gothic" w:hAnsi="Yu Gothic" w:hint="eastAsia"/>
          <w:b/>
          <w:bCs/>
          <w:i w:val="0"/>
          <w:color w:val="BE0C71"/>
          <w:sz w:val="32"/>
          <w:szCs w:val="32"/>
        </w:rPr>
      </w:lvl>
    </w:lvlOverride>
    <w:lvlOverride w:ilvl="4">
      <w:lvl w:ilvl="4">
        <w:start w:val="1"/>
        <w:numFmt w:val="lowerLetter"/>
        <w:suff w:val="space"/>
        <w:lvlText w:val="%5."/>
        <w:lvlJc w:val="left"/>
        <w:pPr>
          <w:ind w:left="357" w:hanging="357"/>
        </w:pPr>
        <w:rPr>
          <w:rFonts w:ascii="Yu Gothic" w:eastAsia="Yu Gothic" w:hAnsi="Yu Gothic" w:hint="eastAsia"/>
          <w:b/>
          <w:i w:val="0"/>
          <w:color w:val="00ABD4"/>
          <w:sz w:val="24"/>
        </w:rPr>
      </w:lvl>
    </w:lvlOverride>
    <w:lvlOverride w:ilvl="5">
      <w:lvl w:ilvl="5">
        <w:start w:val="1"/>
        <w:numFmt w:val="lowerRoman"/>
        <w:lvlText w:val="%6."/>
        <w:lvlJc w:val="right"/>
        <w:pPr>
          <w:ind w:left="357" w:hanging="357"/>
        </w:pPr>
        <w:rPr>
          <w:rFonts w:hint="default"/>
        </w:rPr>
      </w:lvl>
    </w:lvlOverride>
    <w:lvlOverride w:ilvl="6">
      <w:lvl w:ilvl="6">
        <w:start w:val="1"/>
        <w:numFmt w:val="decimal"/>
        <w:lvlText w:val="%7."/>
        <w:lvlJc w:val="left"/>
        <w:pPr>
          <w:ind w:left="357" w:hanging="357"/>
        </w:pPr>
        <w:rPr>
          <w:rFonts w:hint="default"/>
        </w:rPr>
      </w:lvl>
    </w:lvlOverride>
    <w:lvlOverride w:ilvl="7">
      <w:lvl w:ilvl="7">
        <w:start w:val="1"/>
        <w:numFmt w:val="lowerLetter"/>
        <w:lvlText w:val="%8."/>
        <w:lvlJc w:val="left"/>
        <w:pPr>
          <w:ind w:left="357" w:hanging="357"/>
        </w:pPr>
        <w:rPr>
          <w:rFonts w:hint="default"/>
        </w:rPr>
      </w:lvl>
    </w:lvlOverride>
    <w:lvlOverride w:ilvl="8">
      <w:lvl w:ilvl="8">
        <w:start w:val="1"/>
        <w:numFmt w:val="lowerRoman"/>
        <w:lvlText w:val="%9."/>
        <w:lvlJc w:val="right"/>
        <w:pPr>
          <w:ind w:left="357" w:hanging="357"/>
        </w:pPr>
        <w:rPr>
          <w:rFonts w:hint="default"/>
        </w:rPr>
      </w:lvl>
    </w:lvlOverride>
  </w:num>
  <w:num w:numId="6" w16cid:durableId="1488475135">
    <w:abstractNumId w:val="38"/>
  </w:num>
  <w:num w:numId="7" w16cid:durableId="1161965477">
    <w:abstractNumId w:val="45"/>
  </w:num>
  <w:num w:numId="8" w16cid:durableId="1252199604">
    <w:abstractNumId w:val="2"/>
  </w:num>
  <w:num w:numId="9" w16cid:durableId="407389245">
    <w:abstractNumId w:val="31"/>
  </w:num>
  <w:num w:numId="10" w16cid:durableId="1726023152">
    <w:abstractNumId w:val="25"/>
  </w:num>
  <w:num w:numId="11" w16cid:durableId="1536845522">
    <w:abstractNumId w:val="48"/>
  </w:num>
  <w:num w:numId="12" w16cid:durableId="504563397">
    <w:abstractNumId w:val="9"/>
  </w:num>
  <w:num w:numId="13" w16cid:durableId="2059742077">
    <w:abstractNumId w:val="15"/>
  </w:num>
  <w:num w:numId="14" w16cid:durableId="1872761557">
    <w:abstractNumId w:val="26"/>
  </w:num>
  <w:num w:numId="15" w16cid:durableId="470750607">
    <w:abstractNumId w:val="22"/>
  </w:num>
  <w:num w:numId="16" w16cid:durableId="23017876">
    <w:abstractNumId w:val="30"/>
  </w:num>
  <w:num w:numId="17" w16cid:durableId="1189832639">
    <w:abstractNumId w:val="33"/>
  </w:num>
  <w:num w:numId="18" w16cid:durableId="1368947859">
    <w:abstractNumId w:val="43"/>
  </w:num>
  <w:num w:numId="19" w16cid:durableId="1693067443">
    <w:abstractNumId w:val="29"/>
  </w:num>
  <w:num w:numId="20" w16cid:durableId="914897328">
    <w:abstractNumId w:val="7"/>
  </w:num>
  <w:num w:numId="21" w16cid:durableId="1690644452">
    <w:abstractNumId w:val="19"/>
  </w:num>
  <w:num w:numId="22" w16cid:durableId="1783455320">
    <w:abstractNumId w:val="16"/>
  </w:num>
  <w:num w:numId="23" w16cid:durableId="1769083742">
    <w:abstractNumId w:val="13"/>
  </w:num>
  <w:num w:numId="24" w16cid:durableId="342438202">
    <w:abstractNumId w:val="39"/>
  </w:num>
  <w:num w:numId="25" w16cid:durableId="713119291">
    <w:abstractNumId w:val="0"/>
  </w:num>
  <w:num w:numId="26" w16cid:durableId="29378719">
    <w:abstractNumId w:val="37"/>
  </w:num>
  <w:num w:numId="27" w16cid:durableId="471410022">
    <w:abstractNumId w:val="4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57478878">
    <w:abstractNumId w:val="23"/>
  </w:num>
  <w:num w:numId="29" w16cid:durableId="2092575940">
    <w:abstractNumId w:val="36"/>
  </w:num>
  <w:num w:numId="30" w16cid:durableId="1221792469">
    <w:abstractNumId w:val="27"/>
  </w:num>
  <w:num w:numId="31" w16cid:durableId="401146067">
    <w:abstractNumId w:val="8"/>
  </w:num>
  <w:num w:numId="32" w16cid:durableId="48237542">
    <w:abstractNumId w:val="5"/>
  </w:num>
  <w:num w:numId="33" w16cid:durableId="1336150967">
    <w:abstractNumId w:val="41"/>
  </w:num>
  <w:num w:numId="34" w16cid:durableId="978925390">
    <w:abstractNumId w:val="28"/>
  </w:num>
  <w:num w:numId="35" w16cid:durableId="169880492">
    <w:abstractNumId w:val="44"/>
  </w:num>
  <w:num w:numId="36" w16cid:durableId="243102047">
    <w:abstractNumId w:val="21"/>
  </w:num>
  <w:num w:numId="37" w16cid:durableId="2144230879">
    <w:abstractNumId w:val="4"/>
  </w:num>
  <w:num w:numId="38" w16cid:durableId="339738990">
    <w:abstractNumId w:val="6"/>
  </w:num>
  <w:num w:numId="39" w16cid:durableId="1382709935">
    <w:abstractNumId w:val="34"/>
  </w:num>
  <w:num w:numId="40" w16cid:durableId="295599782">
    <w:abstractNumId w:val="24"/>
  </w:num>
  <w:num w:numId="41" w16cid:durableId="1160539695">
    <w:abstractNumId w:val="14"/>
  </w:num>
  <w:num w:numId="42" w16cid:durableId="1911576140">
    <w:abstractNumId w:val="42"/>
  </w:num>
  <w:num w:numId="43" w16cid:durableId="574122776">
    <w:abstractNumId w:val="18"/>
  </w:num>
  <w:num w:numId="44" w16cid:durableId="590623343">
    <w:abstractNumId w:val="47"/>
  </w:num>
  <w:num w:numId="45" w16cid:durableId="128671240">
    <w:abstractNumId w:val="17"/>
  </w:num>
  <w:num w:numId="46" w16cid:durableId="1673871136">
    <w:abstractNumId w:val="46"/>
  </w:num>
  <w:num w:numId="47" w16cid:durableId="747459322">
    <w:abstractNumId w:val="49"/>
  </w:num>
  <w:num w:numId="48" w16cid:durableId="1099449959">
    <w:abstractNumId w:val="12"/>
  </w:num>
  <w:num w:numId="49" w16cid:durableId="1390571062">
    <w:abstractNumId w:val="35"/>
  </w:num>
  <w:num w:numId="50" w16cid:durableId="1835100412">
    <w:abstractNumId w:val="40"/>
  </w:num>
  <w:num w:numId="51" w16cid:durableId="301351938">
    <w:abstractNumId w:val="20"/>
  </w:num>
  <w:num w:numId="52" w16cid:durableId="77479095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3B8"/>
    <w:rsid w:val="000042EF"/>
    <w:rsid w:val="00013577"/>
    <w:rsid w:val="00013CFF"/>
    <w:rsid w:val="000152DE"/>
    <w:rsid w:val="000177D5"/>
    <w:rsid w:val="00025A5B"/>
    <w:rsid w:val="000314B2"/>
    <w:rsid w:val="0004087A"/>
    <w:rsid w:val="00040E9B"/>
    <w:rsid w:val="0004392C"/>
    <w:rsid w:val="00046719"/>
    <w:rsid w:val="000553DA"/>
    <w:rsid w:val="00081DA5"/>
    <w:rsid w:val="00082950"/>
    <w:rsid w:val="0009795D"/>
    <w:rsid w:val="000A0EF7"/>
    <w:rsid w:val="000C624E"/>
    <w:rsid w:val="000D6071"/>
    <w:rsid w:val="000E7AA6"/>
    <w:rsid w:val="000F42D6"/>
    <w:rsid w:val="00100A03"/>
    <w:rsid w:val="00103208"/>
    <w:rsid w:val="00120544"/>
    <w:rsid w:val="0012065F"/>
    <w:rsid w:val="001216DB"/>
    <w:rsid w:val="00123BAE"/>
    <w:rsid w:val="00123BF5"/>
    <w:rsid w:val="00125589"/>
    <w:rsid w:val="00132B0D"/>
    <w:rsid w:val="00135C9B"/>
    <w:rsid w:val="0014346D"/>
    <w:rsid w:val="00152F00"/>
    <w:rsid w:val="001560D0"/>
    <w:rsid w:val="0016193B"/>
    <w:rsid w:val="00163DC1"/>
    <w:rsid w:val="001A120A"/>
    <w:rsid w:val="001C3BF4"/>
    <w:rsid w:val="001D0BCD"/>
    <w:rsid w:val="001D2123"/>
    <w:rsid w:val="001D38C7"/>
    <w:rsid w:val="001E3D5F"/>
    <w:rsid w:val="001E6188"/>
    <w:rsid w:val="00210216"/>
    <w:rsid w:val="00210255"/>
    <w:rsid w:val="00225FB1"/>
    <w:rsid w:val="00234E99"/>
    <w:rsid w:val="002447F3"/>
    <w:rsid w:val="00245C9F"/>
    <w:rsid w:val="00250B8D"/>
    <w:rsid w:val="00275D92"/>
    <w:rsid w:val="00286D82"/>
    <w:rsid w:val="00295923"/>
    <w:rsid w:val="002A0B24"/>
    <w:rsid w:val="002B68AF"/>
    <w:rsid w:val="002C710B"/>
    <w:rsid w:val="002F06B0"/>
    <w:rsid w:val="002F16AF"/>
    <w:rsid w:val="00307282"/>
    <w:rsid w:val="00317D71"/>
    <w:rsid w:val="00321B4E"/>
    <w:rsid w:val="00333B1C"/>
    <w:rsid w:val="0033549C"/>
    <w:rsid w:val="00342574"/>
    <w:rsid w:val="00343671"/>
    <w:rsid w:val="00357C16"/>
    <w:rsid w:val="003637A4"/>
    <w:rsid w:val="00376B6D"/>
    <w:rsid w:val="003871E1"/>
    <w:rsid w:val="00391C5D"/>
    <w:rsid w:val="0039510A"/>
    <w:rsid w:val="003A4086"/>
    <w:rsid w:val="003A7213"/>
    <w:rsid w:val="003D1CF6"/>
    <w:rsid w:val="003D1E95"/>
    <w:rsid w:val="003D4E4B"/>
    <w:rsid w:val="003E2E4C"/>
    <w:rsid w:val="003F1932"/>
    <w:rsid w:val="004039BE"/>
    <w:rsid w:val="0040783F"/>
    <w:rsid w:val="0040784C"/>
    <w:rsid w:val="00412096"/>
    <w:rsid w:val="00414118"/>
    <w:rsid w:val="004169E9"/>
    <w:rsid w:val="00417464"/>
    <w:rsid w:val="004176CB"/>
    <w:rsid w:val="00430E5B"/>
    <w:rsid w:val="00430FFA"/>
    <w:rsid w:val="004351E6"/>
    <w:rsid w:val="0045615E"/>
    <w:rsid w:val="0047400F"/>
    <w:rsid w:val="004809AF"/>
    <w:rsid w:val="004830D7"/>
    <w:rsid w:val="00486200"/>
    <w:rsid w:val="004877D9"/>
    <w:rsid w:val="00490018"/>
    <w:rsid w:val="00496452"/>
    <w:rsid w:val="00497987"/>
    <w:rsid w:val="004A01B7"/>
    <w:rsid w:val="004C17D1"/>
    <w:rsid w:val="004D1B99"/>
    <w:rsid w:val="004D7A32"/>
    <w:rsid w:val="004E2298"/>
    <w:rsid w:val="004F736A"/>
    <w:rsid w:val="0050628D"/>
    <w:rsid w:val="005079C3"/>
    <w:rsid w:val="00514A0E"/>
    <w:rsid w:val="0053124C"/>
    <w:rsid w:val="00531347"/>
    <w:rsid w:val="00532B5B"/>
    <w:rsid w:val="005449FB"/>
    <w:rsid w:val="00573AA2"/>
    <w:rsid w:val="00574607"/>
    <w:rsid w:val="005766ED"/>
    <w:rsid w:val="005914B6"/>
    <w:rsid w:val="00591DDA"/>
    <w:rsid w:val="005B6266"/>
    <w:rsid w:val="005C3F14"/>
    <w:rsid w:val="005D3385"/>
    <w:rsid w:val="005D4389"/>
    <w:rsid w:val="005D6AA1"/>
    <w:rsid w:val="005E3393"/>
    <w:rsid w:val="005F40A6"/>
    <w:rsid w:val="005F60CB"/>
    <w:rsid w:val="006134C6"/>
    <w:rsid w:val="00630617"/>
    <w:rsid w:val="00635BCB"/>
    <w:rsid w:val="00651E25"/>
    <w:rsid w:val="00655450"/>
    <w:rsid w:val="00665D35"/>
    <w:rsid w:val="00671310"/>
    <w:rsid w:val="006759D9"/>
    <w:rsid w:val="00692F94"/>
    <w:rsid w:val="0069481D"/>
    <w:rsid w:val="00697E1C"/>
    <w:rsid w:val="006A04BC"/>
    <w:rsid w:val="006A614A"/>
    <w:rsid w:val="006B526E"/>
    <w:rsid w:val="006C0A3D"/>
    <w:rsid w:val="006C60DC"/>
    <w:rsid w:val="006D076B"/>
    <w:rsid w:val="006D2209"/>
    <w:rsid w:val="006D5C9C"/>
    <w:rsid w:val="006E425E"/>
    <w:rsid w:val="006F16EF"/>
    <w:rsid w:val="00701F05"/>
    <w:rsid w:val="0070478F"/>
    <w:rsid w:val="00710923"/>
    <w:rsid w:val="0071655A"/>
    <w:rsid w:val="00724CEF"/>
    <w:rsid w:val="00734549"/>
    <w:rsid w:val="00745884"/>
    <w:rsid w:val="00762595"/>
    <w:rsid w:val="007A76AF"/>
    <w:rsid w:val="007B0886"/>
    <w:rsid w:val="007D323D"/>
    <w:rsid w:val="007D4F7E"/>
    <w:rsid w:val="007D7DE3"/>
    <w:rsid w:val="007E2C70"/>
    <w:rsid w:val="007F03A3"/>
    <w:rsid w:val="0080132C"/>
    <w:rsid w:val="00817816"/>
    <w:rsid w:val="008343B6"/>
    <w:rsid w:val="0083603B"/>
    <w:rsid w:val="00843427"/>
    <w:rsid w:val="008530A3"/>
    <w:rsid w:val="00870738"/>
    <w:rsid w:val="008767AB"/>
    <w:rsid w:val="008802D8"/>
    <w:rsid w:val="00882DE2"/>
    <w:rsid w:val="00890CA8"/>
    <w:rsid w:val="008A1D93"/>
    <w:rsid w:val="008A4CF5"/>
    <w:rsid w:val="008B6042"/>
    <w:rsid w:val="008C007D"/>
    <w:rsid w:val="008C2AAA"/>
    <w:rsid w:val="008D67F0"/>
    <w:rsid w:val="008E06B1"/>
    <w:rsid w:val="008E1239"/>
    <w:rsid w:val="008E23B8"/>
    <w:rsid w:val="00906E18"/>
    <w:rsid w:val="009106CA"/>
    <w:rsid w:val="00912FE2"/>
    <w:rsid w:val="00921FE5"/>
    <w:rsid w:val="009319C4"/>
    <w:rsid w:val="00951213"/>
    <w:rsid w:val="0095258D"/>
    <w:rsid w:val="00966741"/>
    <w:rsid w:val="009805FE"/>
    <w:rsid w:val="0099037E"/>
    <w:rsid w:val="009946A9"/>
    <w:rsid w:val="009A3EE9"/>
    <w:rsid w:val="009B1D2C"/>
    <w:rsid w:val="009B49B5"/>
    <w:rsid w:val="009B49BB"/>
    <w:rsid w:val="009B4DA5"/>
    <w:rsid w:val="009C47F9"/>
    <w:rsid w:val="009C68ED"/>
    <w:rsid w:val="009D0651"/>
    <w:rsid w:val="009E143F"/>
    <w:rsid w:val="009F1BB4"/>
    <w:rsid w:val="009F1BB5"/>
    <w:rsid w:val="00A03558"/>
    <w:rsid w:val="00A063D1"/>
    <w:rsid w:val="00A26695"/>
    <w:rsid w:val="00A314E9"/>
    <w:rsid w:val="00A32830"/>
    <w:rsid w:val="00A41BEE"/>
    <w:rsid w:val="00A70536"/>
    <w:rsid w:val="00A71DAE"/>
    <w:rsid w:val="00A9320A"/>
    <w:rsid w:val="00AA1695"/>
    <w:rsid w:val="00AB31C1"/>
    <w:rsid w:val="00AB521E"/>
    <w:rsid w:val="00AB5A7C"/>
    <w:rsid w:val="00AC6EE8"/>
    <w:rsid w:val="00AD19C9"/>
    <w:rsid w:val="00AE0C9A"/>
    <w:rsid w:val="00AE2E0D"/>
    <w:rsid w:val="00AE4CB7"/>
    <w:rsid w:val="00AF33E4"/>
    <w:rsid w:val="00B15541"/>
    <w:rsid w:val="00B25941"/>
    <w:rsid w:val="00B323F6"/>
    <w:rsid w:val="00B3339A"/>
    <w:rsid w:val="00B34A72"/>
    <w:rsid w:val="00B5633E"/>
    <w:rsid w:val="00B7605A"/>
    <w:rsid w:val="00B77DE3"/>
    <w:rsid w:val="00B819AC"/>
    <w:rsid w:val="00B81CEC"/>
    <w:rsid w:val="00B85D78"/>
    <w:rsid w:val="00B94002"/>
    <w:rsid w:val="00BA0BBF"/>
    <w:rsid w:val="00BA7539"/>
    <w:rsid w:val="00BB58E4"/>
    <w:rsid w:val="00BC3233"/>
    <w:rsid w:val="00BE1A37"/>
    <w:rsid w:val="00BE3718"/>
    <w:rsid w:val="00BF08D2"/>
    <w:rsid w:val="00BF217F"/>
    <w:rsid w:val="00C03DA1"/>
    <w:rsid w:val="00C05F41"/>
    <w:rsid w:val="00C21581"/>
    <w:rsid w:val="00C441A2"/>
    <w:rsid w:val="00C557F6"/>
    <w:rsid w:val="00C579B2"/>
    <w:rsid w:val="00C71823"/>
    <w:rsid w:val="00C71CBD"/>
    <w:rsid w:val="00C818E5"/>
    <w:rsid w:val="00CA1A34"/>
    <w:rsid w:val="00CA3050"/>
    <w:rsid w:val="00CA33A2"/>
    <w:rsid w:val="00CB2C42"/>
    <w:rsid w:val="00CB36CD"/>
    <w:rsid w:val="00CD1BFE"/>
    <w:rsid w:val="00CD4CB1"/>
    <w:rsid w:val="00CD6BB8"/>
    <w:rsid w:val="00CE2663"/>
    <w:rsid w:val="00D016D0"/>
    <w:rsid w:val="00D11487"/>
    <w:rsid w:val="00D158AF"/>
    <w:rsid w:val="00D17F62"/>
    <w:rsid w:val="00D20AC6"/>
    <w:rsid w:val="00D21C92"/>
    <w:rsid w:val="00D4378A"/>
    <w:rsid w:val="00D66160"/>
    <w:rsid w:val="00D664DB"/>
    <w:rsid w:val="00D7617E"/>
    <w:rsid w:val="00D91F32"/>
    <w:rsid w:val="00DA5E48"/>
    <w:rsid w:val="00DA68E9"/>
    <w:rsid w:val="00DB1682"/>
    <w:rsid w:val="00DC02FA"/>
    <w:rsid w:val="00DC7D41"/>
    <w:rsid w:val="00DE7917"/>
    <w:rsid w:val="00DF54FC"/>
    <w:rsid w:val="00DF5BD4"/>
    <w:rsid w:val="00E06CFD"/>
    <w:rsid w:val="00E12E99"/>
    <w:rsid w:val="00E15BCF"/>
    <w:rsid w:val="00E20D0E"/>
    <w:rsid w:val="00E418CE"/>
    <w:rsid w:val="00E52B88"/>
    <w:rsid w:val="00E61015"/>
    <w:rsid w:val="00E65A91"/>
    <w:rsid w:val="00E70FAF"/>
    <w:rsid w:val="00E83B3C"/>
    <w:rsid w:val="00E85146"/>
    <w:rsid w:val="00E95060"/>
    <w:rsid w:val="00E97071"/>
    <w:rsid w:val="00EA30DE"/>
    <w:rsid w:val="00EA63C5"/>
    <w:rsid w:val="00EA79FF"/>
    <w:rsid w:val="00EB2F4D"/>
    <w:rsid w:val="00EB3818"/>
    <w:rsid w:val="00EB4D4B"/>
    <w:rsid w:val="00EC17E5"/>
    <w:rsid w:val="00EE1EB9"/>
    <w:rsid w:val="00EF0F1D"/>
    <w:rsid w:val="00EF3103"/>
    <w:rsid w:val="00EF4D2B"/>
    <w:rsid w:val="00EF66FF"/>
    <w:rsid w:val="00F06AC6"/>
    <w:rsid w:val="00F11979"/>
    <w:rsid w:val="00F1349F"/>
    <w:rsid w:val="00F16CE2"/>
    <w:rsid w:val="00F171C3"/>
    <w:rsid w:val="00F2457E"/>
    <w:rsid w:val="00F34BC5"/>
    <w:rsid w:val="00F378AE"/>
    <w:rsid w:val="00F53F51"/>
    <w:rsid w:val="00F630D2"/>
    <w:rsid w:val="00F70ED5"/>
    <w:rsid w:val="00F70EE5"/>
    <w:rsid w:val="00F92D2B"/>
    <w:rsid w:val="00F95D6E"/>
    <w:rsid w:val="00FA61E0"/>
    <w:rsid w:val="00FB5E1F"/>
    <w:rsid w:val="00FC06BB"/>
    <w:rsid w:val="00FC1DBA"/>
    <w:rsid w:val="00FC449A"/>
    <w:rsid w:val="00FC5DCD"/>
    <w:rsid w:val="00FD1D26"/>
    <w:rsid w:val="00FD30E9"/>
    <w:rsid w:val="00FD479A"/>
    <w:rsid w:val="00FE0092"/>
    <w:rsid w:val="00FE0C7E"/>
    <w:rsid w:val="00FF72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9BA404"/>
  <w15:chartTrackingRefBased/>
  <w15:docId w15:val="{78EA8B48-A922-4801-9FB3-941D9DE14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0">
    <w:name w:val="heading 1"/>
    <w:basedOn w:val="Titre"/>
    <w:next w:val="Normal"/>
    <w:link w:val="Titre1Car"/>
    <w:uiPriority w:val="9"/>
    <w:qFormat/>
    <w:rsid w:val="00FE0092"/>
    <w:pPr>
      <w:keepNext/>
      <w:keepLines/>
      <w:widowControl w:val="0"/>
      <w:numPr>
        <w:numId w:val="1"/>
      </w:numPr>
      <w:autoSpaceDE w:val="0"/>
      <w:autoSpaceDN w:val="0"/>
      <w:spacing w:before="100" w:beforeAutospacing="1" w:line="168" w:lineRule="auto"/>
      <w:outlineLvl w:val="0"/>
    </w:pPr>
    <w:rPr>
      <w:rFonts w:ascii="Gulim" w:eastAsia="Gulim" w:hAnsi="Gulim"/>
      <w:b/>
      <w:smallCaps/>
      <w:kern w:val="0"/>
      <w:sz w:val="60"/>
      <w:szCs w:val="32"/>
      <w:lang w:val="it-IT"/>
      <w14:ligatures w14:val="none"/>
    </w:rPr>
  </w:style>
  <w:style w:type="paragraph" w:styleId="Titre2">
    <w:name w:val="heading 2"/>
    <w:next w:val="Normal"/>
    <w:link w:val="Titre2Car"/>
    <w:uiPriority w:val="9"/>
    <w:unhideWhenUsed/>
    <w:qFormat/>
    <w:rsid w:val="00FE0092"/>
    <w:pPr>
      <w:numPr>
        <w:ilvl w:val="1"/>
        <w:numId w:val="1"/>
      </w:numPr>
      <w:spacing w:before="40" w:line="168" w:lineRule="auto"/>
      <w:outlineLvl w:val="1"/>
    </w:pPr>
    <w:rPr>
      <w:rFonts w:ascii="Gulim" w:eastAsia="Gulim" w:hAnsi="Gulim" w:cstheme="majorBidi"/>
      <w:b/>
      <w:smallCaps/>
      <w:spacing w:val="-10"/>
      <w:kern w:val="0"/>
      <w:sz w:val="56"/>
      <w:szCs w:val="26"/>
      <w14:textOutline w14:w="9525" w14:cap="rnd" w14:cmpd="sng" w14:algn="ctr">
        <w14:noFill/>
        <w14:prstDash w14:val="solid"/>
        <w14:bevel/>
      </w14:textOutline>
      <w14:ligatures w14:val="none"/>
    </w:rPr>
  </w:style>
  <w:style w:type="paragraph" w:styleId="Titre3">
    <w:name w:val="heading 3"/>
    <w:next w:val="Normal"/>
    <w:link w:val="Titre3Car"/>
    <w:uiPriority w:val="9"/>
    <w:unhideWhenUsed/>
    <w:qFormat/>
    <w:rsid w:val="00FE0092"/>
    <w:pPr>
      <w:numPr>
        <w:ilvl w:val="2"/>
        <w:numId w:val="1"/>
      </w:numPr>
      <w:outlineLvl w:val="2"/>
    </w:pPr>
    <w:rPr>
      <w:rFonts w:ascii="Gulim" w:eastAsia="Gulim" w:hAnsi="Gulim" w:cstheme="majorBidi"/>
      <w:b/>
      <w:spacing w:val="-10"/>
      <w:kern w:val="0"/>
      <w:sz w:val="48"/>
      <w:szCs w:val="24"/>
      <w14:textOutline w14:w="9525" w14:cap="rnd" w14:cmpd="sng" w14:algn="ctr">
        <w14:noFill/>
        <w14:prstDash w14:val="solid"/>
        <w14:bevel/>
      </w14:textOutline>
      <w14:ligatures w14:val="none"/>
    </w:rPr>
  </w:style>
  <w:style w:type="paragraph" w:styleId="Titre4">
    <w:name w:val="heading 4"/>
    <w:basedOn w:val="Normal"/>
    <w:next w:val="Normal"/>
    <w:link w:val="Titre4Car"/>
    <w:uiPriority w:val="9"/>
    <w:unhideWhenUsed/>
    <w:qFormat/>
    <w:rsid w:val="00FE0092"/>
    <w:pPr>
      <w:widowControl w:val="0"/>
      <w:numPr>
        <w:ilvl w:val="3"/>
        <w:numId w:val="1"/>
      </w:numPr>
      <w:autoSpaceDE w:val="0"/>
      <w:autoSpaceDN w:val="0"/>
      <w:spacing w:before="240" w:after="0" w:line="240" w:lineRule="auto"/>
      <w:jc w:val="both"/>
      <w:outlineLvl w:val="3"/>
    </w:pPr>
    <w:rPr>
      <w:rFonts w:ascii="Gulim" w:eastAsia="Gulim" w:hAnsi="Gulim" w:cstheme="majorBidi"/>
      <w:b/>
      <w:iCs/>
      <w:kern w:val="0"/>
      <w:sz w:val="36"/>
      <w:szCs w:val="24"/>
      <w14:textOutline w14:w="9525" w14:cap="rnd" w14:cmpd="sng" w14:algn="ctr">
        <w14:noFill/>
        <w14:prstDash w14:val="solid"/>
        <w14:bevel/>
      </w14:textOutline>
      <w14:ligatures w14:val="none"/>
    </w:rPr>
  </w:style>
  <w:style w:type="paragraph" w:styleId="Titre5">
    <w:name w:val="heading 5"/>
    <w:basedOn w:val="Normal"/>
    <w:next w:val="Normal"/>
    <w:link w:val="Titre5Car"/>
    <w:uiPriority w:val="9"/>
    <w:unhideWhenUsed/>
    <w:qFormat/>
    <w:rsid w:val="008E23B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E23B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E23B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E23B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E23B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0"/>
    <w:uiPriority w:val="9"/>
    <w:rsid w:val="00FE0092"/>
    <w:rPr>
      <w:rFonts w:ascii="Gulim" w:eastAsia="Gulim" w:hAnsi="Gulim" w:cstheme="majorBidi"/>
      <w:b/>
      <w:smallCaps/>
      <w:spacing w:val="-10"/>
      <w:kern w:val="0"/>
      <w:sz w:val="60"/>
      <w:szCs w:val="32"/>
      <w:lang w:val="it-IT"/>
      <w14:ligatures w14:val="none"/>
    </w:rPr>
  </w:style>
  <w:style w:type="paragraph" w:styleId="Titre">
    <w:name w:val="Title"/>
    <w:basedOn w:val="Normal"/>
    <w:next w:val="Normal"/>
    <w:link w:val="TitreCar"/>
    <w:uiPriority w:val="10"/>
    <w:qFormat/>
    <w:rsid w:val="00FE009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E0092"/>
    <w:rPr>
      <w:rFonts w:asciiTheme="majorHAnsi" w:eastAsiaTheme="majorEastAsia" w:hAnsiTheme="majorHAnsi" w:cstheme="majorBidi"/>
      <w:spacing w:val="-10"/>
      <w:kern w:val="28"/>
      <w:sz w:val="56"/>
      <w:szCs w:val="56"/>
    </w:rPr>
  </w:style>
  <w:style w:type="character" w:customStyle="1" w:styleId="Titre2Car">
    <w:name w:val="Titre 2 Car"/>
    <w:basedOn w:val="Policepardfaut"/>
    <w:link w:val="Titre2"/>
    <w:uiPriority w:val="9"/>
    <w:rsid w:val="00FE0092"/>
    <w:rPr>
      <w:rFonts w:ascii="Gulim" w:eastAsia="Gulim" w:hAnsi="Gulim" w:cstheme="majorBidi"/>
      <w:b/>
      <w:smallCaps/>
      <w:spacing w:val="-10"/>
      <w:kern w:val="0"/>
      <w:sz w:val="56"/>
      <w:szCs w:val="26"/>
      <w14:textOutline w14:w="9525" w14:cap="rnd" w14:cmpd="sng" w14:algn="ctr">
        <w14:noFill/>
        <w14:prstDash w14:val="solid"/>
        <w14:bevel/>
      </w14:textOutline>
      <w14:ligatures w14:val="none"/>
    </w:rPr>
  </w:style>
  <w:style w:type="character" w:customStyle="1" w:styleId="Titre3Car">
    <w:name w:val="Titre 3 Car"/>
    <w:basedOn w:val="Policepardfaut"/>
    <w:link w:val="Titre3"/>
    <w:uiPriority w:val="9"/>
    <w:rsid w:val="00FE0092"/>
    <w:rPr>
      <w:rFonts w:ascii="Gulim" w:eastAsia="Gulim" w:hAnsi="Gulim" w:cstheme="majorBidi"/>
      <w:b/>
      <w:spacing w:val="-10"/>
      <w:kern w:val="0"/>
      <w:sz w:val="48"/>
      <w:szCs w:val="24"/>
      <w14:textOutline w14:w="9525" w14:cap="rnd" w14:cmpd="sng" w14:algn="ctr">
        <w14:noFill/>
        <w14:prstDash w14:val="solid"/>
        <w14:bevel/>
      </w14:textOutline>
      <w14:ligatures w14:val="none"/>
    </w:rPr>
  </w:style>
  <w:style w:type="character" w:customStyle="1" w:styleId="Titre4Car">
    <w:name w:val="Titre 4 Car"/>
    <w:basedOn w:val="Policepardfaut"/>
    <w:link w:val="Titre4"/>
    <w:uiPriority w:val="9"/>
    <w:rsid w:val="00FE0092"/>
    <w:rPr>
      <w:rFonts w:ascii="Gulim" w:eastAsia="Gulim" w:hAnsi="Gulim" w:cstheme="majorBidi"/>
      <w:b/>
      <w:iCs/>
      <w:kern w:val="0"/>
      <w:sz w:val="36"/>
      <w:szCs w:val="24"/>
      <w14:textOutline w14:w="9525" w14:cap="rnd" w14:cmpd="sng" w14:algn="ctr">
        <w14:noFill/>
        <w14:prstDash w14:val="solid"/>
        <w14:bevel/>
      </w14:textOutline>
      <w14:ligatures w14:val="none"/>
    </w:rPr>
  </w:style>
  <w:style w:type="character" w:customStyle="1" w:styleId="Titre5Car">
    <w:name w:val="Titre 5 Car"/>
    <w:basedOn w:val="Policepardfaut"/>
    <w:link w:val="Titre5"/>
    <w:uiPriority w:val="9"/>
    <w:rsid w:val="008E23B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E23B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E23B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E23B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E23B8"/>
    <w:rPr>
      <w:rFonts w:eastAsiaTheme="majorEastAsia" w:cstheme="majorBidi"/>
      <w:color w:val="272727" w:themeColor="text1" w:themeTint="D8"/>
    </w:rPr>
  </w:style>
  <w:style w:type="paragraph" w:styleId="Sous-titre">
    <w:name w:val="Subtitle"/>
    <w:basedOn w:val="Normal"/>
    <w:next w:val="Normal"/>
    <w:link w:val="Sous-titreCar"/>
    <w:uiPriority w:val="11"/>
    <w:qFormat/>
    <w:rsid w:val="008E23B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E23B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E23B8"/>
    <w:pPr>
      <w:spacing w:before="160"/>
      <w:jc w:val="center"/>
    </w:pPr>
    <w:rPr>
      <w:i/>
      <w:iCs/>
      <w:color w:val="404040" w:themeColor="text1" w:themeTint="BF"/>
    </w:rPr>
  </w:style>
  <w:style w:type="character" w:customStyle="1" w:styleId="CitationCar">
    <w:name w:val="Citation Car"/>
    <w:basedOn w:val="Policepardfaut"/>
    <w:link w:val="Citation"/>
    <w:uiPriority w:val="29"/>
    <w:rsid w:val="008E23B8"/>
    <w:rPr>
      <w:i/>
      <w:iCs/>
      <w:color w:val="404040" w:themeColor="text1" w:themeTint="BF"/>
    </w:rPr>
  </w:style>
  <w:style w:type="paragraph" w:styleId="Paragraphedeliste">
    <w:name w:val="List Paragraph"/>
    <w:aliases w:val="R1,Listes,texte de base,Puce focus,Contact,Conclu,calia titre 3,Liste à puce - SC,Edeis - Puces 1,puce2,lp1,Liste à puce - Normal,Bullet List,FooterText,numbered,List Paragraph1,Paragraphe de liste 2,6 pt paragraphe carré,Titree 2,l"/>
    <w:basedOn w:val="Normal"/>
    <w:link w:val="ParagraphedelisteCar"/>
    <w:uiPriority w:val="34"/>
    <w:qFormat/>
    <w:rsid w:val="008E23B8"/>
    <w:pPr>
      <w:ind w:left="720"/>
      <w:contextualSpacing/>
    </w:pPr>
  </w:style>
  <w:style w:type="character" w:styleId="Accentuationintense">
    <w:name w:val="Intense Emphasis"/>
    <w:basedOn w:val="Policepardfaut"/>
    <w:uiPriority w:val="21"/>
    <w:qFormat/>
    <w:rsid w:val="008E23B8"/>
    <w:rPr>
      <w:i/>
      <w:iCs/>
      <w:color w:val="0F4761" w:themeColor="accent1" w:themeShade="BF"/>
    </w:rPr>
  </w:style>
  <w:style w:type="paragraph" w:styleId="Citationintense">
    <w:name w:val="Intense Quote"/>
    <w:basedOn w:val="Normal"/>
    <w:next w:val="Normal"/>
    <w:link w:val="CitationintenseCar"/>
    <w:uiPriority w:val="30"/>
    <w:qFormat/>
    <w:rsid w:val="008E23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E23B8"/>
    <w:rPr>
      <w:i/>
      <w:iCs/>
      <w:color w:val="0F4761" w:themeColor="accent1" w:themeShade="BF"/>
    </w:rPr>
  </w:style>
  <w:style w:type="character" w:styleId="Rfrenceintense">
    <w:name w:val="Intense Reference"/>
    <w:basedOn w:val="Policepardfaut"/>
    <w:uiPriority w:val="32"/>
    <w:qFormat/>
    <w:rsid w:val="008E23B8"/>
    <w:rPr>
      <w:b/>
      <w:bCs/>
      <w:smallCaps/>
      <w:color w:val="0F4761" w:themeColor="accent1" w:themeShade="BF"/>
      <w:spacing w:val="5"/>
    </w:rPr>
  </w:style>
  <w:style w:type="numbering" w:customStyle="1" w:styleId="Aucuneliste1">
    <w:name w:val="Aucune liste1"/>
    <w:next w:val="Aucuneliste"/>
    <w:uiPriority w:val="99"/>
    <w:semiHidden/>
    <w:unhideWhenUsed/>
    <w:rsid w:val="008E23B8"/>
  </w:style>
  <w:style w:type="paragraph" w:customStyle="1" w:styleId="Enrsum">
    <w:name w:val="En résumé"/>
    <w:basedOn w:val="Normal"/>
    <w:next w:val="Soustitrenoirencadrcouleur"/>
    <w:link w:val="EnrsumCar"/>
    <w:qFormat/>
    <w:rsid w:val="008E23B8"/>
    <w:pPr>
      <w:widowControl w:val="0"/>
      <w:numPr>
        <w:numId w:val="4"/>
      </w:numPr>
      <w:tabs>
        <w:tab w:val="left" w:pos="1134"/>
      </w:tabs>
      <w:autoSpaceDE w:val="0"/>
      <w:autoSpaceDN w:val="0"/>
      <w:spacing w:before="240" w:after="0" w:line="240" w:lineRule="auto"/>
      <w:jc w:val="both"/>
    </w:pPr>
    <w:rPr>
      <w:rFonts w:ascii="Gulim" w:eastAsia="Tahoma" w:hAnsi="Gulim" w:cs="Tahoma"/>
      <w:kern w:val="0"/>
      <w:sz w:val="144"/>
      <w:lang w:val="it-IT"/>
      <w14:ligatures w14:val="none"/>
    </w:rPr>
  </w:style>
  <w:style w:type="paragraph" w:styleId="En-tte">
    <w:name w:val="header"/>
    <w:basedOn w:val="Normal"/>
    <w:link w:val="En-tteCar"/>
    <w:uiPriority w:val="99"/>
    <w:unhideWhenUsed/>
    <w:rsid w:val="008E23B8"/>
    <w:pPr>
      <w:widowControl w:val="0"/>
      <w:tabs>
        <w:tab w:val="center" w:pos="4536"/>
        <w:tab w:val="right" w:pos="9072"/>
      </w:tabs>
      <w:autoSpaceDE w:val="0"/>
      <w:autoSpaceDN w:val="0"/>
      <w:spacing w:before="240" w:after="0" w:line="240" w:lineRule="auto"/>
      <w:jc w:val="both"/>
    </w:pPr>
    <w:rPr>
      <w:rFonts w:ascii="Gulim" w:eastAsia="Tahoma" w:hAnsi="Gulim" w:cs="Tahoma"/>
      <w:kern w:val="0"/>
      <w:sz w:val="19"/>
      <w:lang w:val="it-IT"/>
      <w14:ligatures w14:val="none"/>
    </w:rPr>
  </w:style>
  <w:style w:type="character" w:customStyle="1" w:styleId="En-tteCar">
    <w:name w:val="En-tête Car"/>
    <w:basedOn w:val="Policepardfaut"/>
    <w:link w:val="En-tte"/>
    <w:uiPriority w:val="99"/>
    <w:rsid w:val="008E23B8"/>
    <w:rPr>
      <w:rFonts w:ascii="Gulim" w:eastAsia="Tahoma" w:hAnsi="Gulim" w:cs="Tahoma"/>
      <w:kern w:val="0"/>
      <w:sz w:val="19"/>
      <w:lang w:val="it-IT"/>
      <w14:ligatures w14:val="none"/>
    </w:rPr>
  </w:style>
  <w:style w:type="paragraph" w:styleId="Corpsdetexte">
    <w:name w:val="Body Text"/>
    <w:basedOn w:val="Normal"/>
    <w:link w:val="CorpsdetexteCar"/>
    <w:uiPriority w:val="1"/>
    <w:qFormat/>
    <w:rsid w:val="008E23B8"/>
    <w:pPr>
      <w:widowControl w:val="0"/>
      <w:autoSpaceDE w:val="0"/>
      <w:autoSpaceDN w:val="0"/>
      <w:spacing w:after="0" w:line="240" w:lineRule="auto"/>
      <w:jc w:val="both"/>
    </w:pPr>
    <w:rPr>
      <w:rFonts w:ascii="Yu Gothic" w:eastAsia="Tahoma" w:hAnsi="Yu Gothic" w:cs="Tahoma"/>
      <w:kern w:val="0"/>
      <w:sz w:val="18"/>
      <w:szCs w:val="18"/>
      <w:lang w:val="it-IT"/>
      <w14:ligatures w14:val="none"/>
    </w:rPr>
  </w:style>
  <w:style w:type="character" w:customStyle="1" w:styleId="CorpsdetexteCar">
    <w:name w:val="Corps de texte Car"/>
    <w:basedOn w:val="Policepardfaut"/>
    <w:link w:val="Corpsdetexte"/>
    <w:uiPriority w:val="1"/>
    <w:rsid w:val="008E23B8"/>
    <w:rPr>
      <w:rFonts w:ascii="Yu Gothic" w:eastAsia="Tahoma" w:hAnsi="Yu Gothic" w:cs="Tahoma"/>
      <w:kern w:val="0"/>
      <w:sz w:val="18"/>
      <w:szCs w:val="18"/>
      <w:lang w:val="it-IT"/>
      <w14:ligatures w14:val="none"/>
    </w:rPr>
  </w:style>
  <w:style w:type="paragraph" w:styleId="Pieddepage">
    <w:name w:val="footer"/>
    <w:basedOn w:val="Normal"/>
    <w:next w:val="Normal"/>
    <w:link w:val="PieddepageCar"/>
    <w:uiPriority w:val="99"/>
    <w:unhideWhenUsed/>
    <w:rsid w:val="008E23B8"/>
    <w:pPr>
      <w:widowControl w:val="0"/>
      <w:tabs>
        <w:tab w:val="center" w:pos="4536"/>
        <w:tab w:val="right" w:pos="9072"/>
      </w:tabs>
      <w:autoSpaceDE w:val="0"/>
      <w:autoSpaceDN w:val="0"/>
      <w:spacing w:before="240" w:after="0" w:line="240" w:lineRule="auto"/>
      <w:jc w:val="both"/>
    </w:pPr>
    <w:rPr>
      <w:rFonts w:ascii="Gulim" w:eastAsia="Tahoma" w:hAnsi="Gulim" w:cs="Tahoma"/>
      <w:kern w:val="0"/>
      <w:sz w:val="16"/>
      <w:lang w:val="it-IT"/>
      <w14:ligatures w14:val="none"/>
    </w:rPr>
  </w:style>
  <w:style w:type="character" w:customStyle="1" w:styleId="PieddepageCar">
    <w:name w:val="Pied de page Car"/>
    <w:basedOn w:val="Policepardfaut"/>
    <w:link w:val="Pieddepage"/>
    <w:uiPriority w:val="99"/>
    <w:rsid w:val="008E23B8"/>
    <w:rPr>
      <w:rFonts w:ascii="Gulim" w:eastAsia="Tahoma" w:hAnsi="Gulim" w:cs="Tahoma"/>
      <w:kern w:val="0"/>
      <w:sz w:val="16"/>
      <w:lang w:val="it-IT"/>
      <w14:ligatures w14:val="none"/>
    </w:rPr>
  </w:style>
  <w:style w:type="paragraph" w:customStyle="1" w:styleId="Titre22">
    <w:name w:val="Titre 2.2"/>
    <w:basedOn w:val="Titre2"/>
    <w:next w:val="Normal"/>
    <w:link w:val="Titre22Car"/>
    <w:rsid w:val="008E23B8"/>
    <w:pPr>
      <w:numPr>
        <w:ilvl w:val="0"/>
        <w:numId w:val="2"/>
      </w:numPr>
    </w:pPr>
    <w:rPr>
      <w:noProof/>
      <w14:textOutline w14:w="0" w14:cap="rnd" w14:cmpd="sng" w14:algn="ctr">
        <w14:noFill/>
        <w14:prstDash w14:val="solid"/>
        <w14:bevel/>
      </w14:textOutline>
    </w:rPr>
  </w:style>
  <w:style w:type="character" w:customStyle="1" w:styleId="Titre22Car">
    <w:name w:val="Titre 2.2 Car"/>
    <w:basedOn w:val="TitreCar"/>
    <w:link w:val="Titre22"/>
    <w:rsid w:val="008E23B8"/>
    <w:rPr>
      <w:rFonts w:ascii="Gulim" w:eastAsia="Gulim" w:hAnsi="Gulim" w:cstheme="majorBidi"/>
      <w:b/>
      <w:smallCaps/>
      <w:noProof/>
      <w:spacing w:val="-10"/>
      <w:kern w:val="0"/>
      <w:sz w:val="56"/>
      <w:szCs w:val="26"/>
      <w14:ligatures w14:val="none"/>
    </w:rPr>
  </w:style>
  <w:style w:type="paragraph" w:customStyle="1" w:styleId="Titre1suitenoir">
    <w:name w:val="Titre 1 suite noir"/>
    <w:next w:val="Pieddepage"/>
    <w:link w:val="Titre1suitenoirCar"/>
    <w:qFormat/>
    <w:rsid w:val="008E23B8"/>
    <w:pPr>
      <w:spacing w:line="240" w:lineRule="auto"/>
      <w:ind w:left="2829"/>
    </w:pPr>
    <w:rPr>
      <w:rFonts w:ascii="Gulim" w:eastAsia="Gulim" w:hAnsi="Gulim" w:cs="Times New Roman"/>
      <w:b/>
      <w:smallCaps/>
      <w:kern w:val="0"/>
      <w:sz w:val="72"/>
      <w:szCs w:val="32"/>
      <w:vertAlign w:val="superscript"/>
      <w:lang w:val="it-IT"/>
      <w14:ligatures w14:val="none"/>
    </w:rPr>
  </w:style>
  <w:style w:type="character" w:customStyle="1" w:styleId="Titre1suitenoirCar">
    <w:name w:val="Titre 1 suite noir Car"/>
    <w:basedOn w:val="Policepardfaut"/>
    <w:link w:val="Titre1suitenoir"/>
    <w:rsid w:val="008E23B8"/>
    <w:rPr>
      <w:rFonts w:ascii="Gulim" w:eastAsia="Gulim" w:hAnsi="Gulim" w:cs="Times New Roman"/>
      <w:b/>
      <w:smallCaps/>
      <w:kern w:val="0"/>
      <w:sz w:val="72"/>
      <w:szCs w:val="32"/>
      <w:vertAlign w:val="superscript"/>
      <w:lang w:val="it-IT"/>
      <w14:ligatures w14:val="none"/>
    </w:rPr>
  </w:style>
  <w:style w:type="numbering" w:customStyle="1" w:styleId="brive">
    <w:name w:val="brive"/>
    <w:uiPriority w:val="99"/>
    <w:rsid w:val="008E23B8"/>
    <w:pPr>
      <w:numPr>
        <w:numId w:val="3"/>
      </w:numPr>
    </w:pPr>
  </w:style>
  <w:style w:type="character" w:customStyle="1" w:styleId="EnrsumCar">
    <w:name w:val="En résumé Car"/>
    <w:basedOn w:val="Policepardfaut"/>
    <w:link w:val="Enrsum"/>
    <w:rsid w:val="008E23B8"/>
    <w:rPr>
      <w:rFonts w:ascii="Gulim" w:eastAsia="Tahoma" w:hAnsi="Gulim" w:cs="Tahoma"/>
      <w:kern w:val="0"/>
      <w:sz w:val="144"/>
      <w:lang w:val="it-IT"/>
      <w14:ligatures w14:val="none"/>
    </w:rPr>
  </w:style>
  <w:style w:type="paragraph" w:customStyle="1" w:styleId="Soustitrenoirencadrcouleur">
    <w:name w:val="Sous titre noir encadré couleur"/>
    <w:basedOn w:val="Normal"/>
    <w:next w:val="Normalcouleur"/>
    <w:link w:val="SoustitrenoirencadrcouleurCar"/>
    <w:qFormat/>
    <w:rsid w:val="008E23B8"/>
    <w:pPr>
      <w:widowControl w:val="0"/>
      <w:autoSpaceDE w:val="0"/>
      <w:autoSpaceDN w:val="0"/>
      <w:spacing w:before="240" w:after="0" w:line="240" w:lineRule="auto"/>
      <w:ind w:left="1416"/>
      <w:jc w:val="both"/>
    </w:pPr>
    <w:rPr>
      <w:rFonts w:ascii="Gulim" w:eastAsia="Gulim" w:hAnsi="Gulim" w:cs="Tahoma"/>
      <w:b/>
      <w:caps/>
      <w:kern w:val="0"/>
      <w:sz w:val="24"/>
      <w:lang w:val="it-IT"/>
      <w14:ligatures w14:val="none"/>
    </w:rPr>
  </w:style>
  <w:style w:type="paragraph" w:customStyle="1" w:styleId="Soustitreblancencardcouleur">
    <w:name w:val="Sous titre blanc encardé couleur"/>
    <w:link w:val="SoustitreblancencardcouleurCar"/>
    <w:rsid w:val="008E23B8"/>
    <w:rPr>
      <w:rFonts w:ascii="Gulim" w:eastAsia="Gulim" w:hAnsi="Gulim" w:cs="Tahoma"/>
      <w:b/>
      <w:caps/>
      <w:color w:val="FFFFFF"/>
      <w:kern w:val="0"/>
      <w:sz w:val="24"/>
      <w:lang w:val="it-IT"/>
      <w14:ligatures w14:val="none"/>
    </w:rPr>
  </w:style>
  <w:style w:type="character" w:customStyle="1" w:styleId="SoustitrenoirencadrcouleurCar">
    <w:name w:val="Sous titre noir encadré couleur Car"/>
    <w:basedOn w:val="Policepardfaut"/>
    <w:link w:val="Soustitrenoirencadrcouleur"/>
    <w:rsid w:val="008E23B8"/>
    <w:rPr>
      <w:rFonts w:ascii="Gulim" w:eastAsia="Gulim" w:hAnsi="Gulim" w:cs="Tahoma"/>
      <w:b/>
      <w:caps/>
      <w:kern w:val="0"/>
      <w:sz w:val="24"/>
      <w:lang w:val="it-IT"/>
      <w14:ligatures w14:val="none"/>
    </w:rPr>
  </w:style>
  <w:style w:type="paragraph" w:customStyle="1" w:styleId="Normalcouleur">
    <w:name w:val="Normal couleur"/>
    <w:basedOn w:val="Normal"/>
    <w:next w:val="Normal"/>
    <w:link w:val="NormalcouleurCar"/>
    <w:qFormat/>
    <w:rsid w:val="008E23B8"/>
    <w:pPr>
      <w:widowControl w:val="0"/>
      <w:autoSpaceDE w:val="0"/>
      <w:autoSpaceDN w:val="0"/>
      <w:spacing w:before="240" w:after="0" w:line="240" w:lineRule="auto"/>
      <w:ind w:left="1418" w:right="1418"/>
      <w:jc w:val="both"/>
    </w:pPr>
    <w:rPr>
      <w:rFonts w:ascii="Gulim" w:eastAsia="Tahoma" w:hAnsi="Gulim" w:cs="Tahoma"/>
      <w:kern w:val="0"/>
      <w:sz w:val="19"/>
      <w:lang w:val="it-IT"/>
      <w14:ligatures w14:val="none"/>
    </w:rPr>
  </w:style>
  <w:style w:type="character" w:customStyle="1" w:styleId="SoustitreblancencardcouleurCar">
    <w:name w:val="Sous titre blanc encardé couleur Car"/>
    <w:basedOn w:val="Policepardfaut"/>
    <w:link w:val="Soustitreblancencardcouleur"/>
    <w:rsid w:val="008E23B8"/>
    <w:rPr>
      <w:rFonts w:ascii="Gulim" w:eastAsia="Gulim" w:hAnsi="Gulim" w:cs="Tahoma"/>
      <w:b/>
      <w:caps/>
      <w:color w:val="FFFFFF"/>
      <w:kern w:val="0"/>
      <w:sz w:val="24"/>
      <w:lang w:val="it-IT"/>
      <w14:ligatures w14:val="none"/>
    </w:rPr>
  </w:style>
  <w:style w:type="paragraph" w:customStyle="1" w:styleId="En-ttedetabledesmatires1">
    <w:name w:val="En-tête de table des matières1"/>
    <w:basedOn w:val="Titre10"/>
    <w:next w:val="Normal"/>
    <w:uiPriority w:val="39"/>
    <w:unhideWhenUsed/>
    <w:qFormat/>
    <w:rsid w:val="008E23B8"/>
    <w:pPr>
      <w:widowControl/>
      <w:numPr>
        <w:numId w:val="0"/>
      </w:numPr>
      <w:autoSpaceDE/>
      <w:autoSpaceDN/>
      <w:spacing w:line="259" w:lineRule="auto"/>
      <w:contextualSpacing w:val="0"/>
      <w:outlineLvl w:val="9"/>
    </w:pPr>
    <w:rPr>
      <w:rFonts w:eastAsia="Yu Gothic Light"/>
      <w:smallCaps w:val="0"/>
      <w:spacing w:val="0"/>
      <w:lang w:val="fr-FR" w:eastAsia="fr-FR"/>
    </w:rPr>
  </w:style>
  <w:style w:type="character" w:customStyle="1" w:styleId="NormalcouleurCar">
    <w:name w:val="Normal couleur Car"/>
    <w:basedOn w:val="Policepardfaut"/>
    <w:link w:val="Normalcouleur"/>
    <w:rsid w:val="008E23B8"/>
    <w:rPr>
      <w:rFonts w:ascii="Gulim" w:eastAsia="Tahoma" w:hAnsi="Gulim" w:cs="Tahoma"/>
      <w:kern w:val="0"/>
      <w:sz w:val="19"/>
      <w:lang w:val="it-IT"/>
      <w14:ligatures w14:val="none"/>
    </w:rPr>
  </w:style>
  <w:style w:type="paragraph" w:styleId="TM1">
    <w:name w:val="toc 1"/>
    <w:basedOn w:val="Normal"/>
    <w:next w:val="Normal"/>
    <w:autoRedefine/>
    <w:uiPriority w:val="39"/>
    <w:unhideWhenUsed/>
    <w:rsid w:val="008E23B8"/>
    <w:pPr>
      <w:widowControl w:val="0"/>
      <w:tabs>
        <w:tab w:val="left" w:pos="440"/>
        <w:tab w:val="right" w:leader="dot" w:pos="9062"/>
      </w:tabs>
      <w:autoSpaceDE w:val="0"/>
      <w:autoSpaceDN w:val="0"/>
      <w:spacing w:before="240" w:after="100" w:line="120" w:lineRule="auto"/>
      <w:jc w:val="both"/>
    </w:pPr>
    <w:rPr>
      <w:rFonts w:ascii="Gulim" w:eastAsia="Tahoma" w:hAnsi="Gulim" w:cs="Tahoma"/>
      <w:kern w:val="0"/>
      <w:sz w:val="19"/>
      <w:lang w:val="it-IT"/>
      <w14:ligatures w14:val="none"/>
    </w:rPr>
  </w:style>
  <w:style w:type="paragraph" w:styleId="TM2">
    <w:name w:val="toc 2"/>
    <w:basedOn w:val="Normal"/>
    <w:next w:val="Normal"/>
    <w:autoRedefine/>
    <w:uiPriority w:val="39"/>
    <w:unhideWhenUsed/>
    <w:rsid w:val="008E23B8"/>
    <w:pPr>
      <w:widowControl w:val="0"/>
      <w:autoSpaceDE w:val="0"/>
      <w:autoSpaceDN w:val="0"/>
      <w:spacing w:before="240" w:after="100" w:line="240" w:lineRule="auto"/>
      <w:ind w:left="220"/>
      <w:jc w:val="both"/>
    </w:pPr>
    <w:rPr>
      <w:rFonts w:ascii="Gulim" w:eastAsia="Gulim" w:hAnsi="Gulim" w:cs="Tahoma"/>
      <w:smallCaps/>
      <w:kern w:val="0"/>
      <w:sz w:val="19"/>
      <w:lang w:val="it-IT"/>
      <w14:ligatures w14:val="none"/>
    </w:rPr>
  </w:style>
  <w:style w:type="paragraph" w:styleId="TM3">
    <w:name w:val="toc 3"/>
    <w:basedOn w:val="Normal"/>
    <w:next w:val="Normal"/>
    <w:autoRedefine/>
    <w:uiPriority w:val="39"/>
    <w:unhideWhenUsed/>
    <w:rsid w:val="008E23B8"/>
    <w:pPr>
      <w:widowControl w:val="0"/>
      <w:tabs>
        <w:tab w:val="right" w:leader="dot" w:pos="9062"/>
      </w:tabs>
      <w:autoSpaceDE w:val="0"/>
      <w:autoSpaceDN w:val="0"/>
      <w:spacing w:before="240" w:after="100" w:line="120" w:lineRule="auto"/>
      <w:ind w:left="442"/>
      <w:jc w:val="both"/>
    </w:pPr>
    <w:rPr>
      <w:rFonts w:ascii="Gulim" w:eastAsia="Gulim" w:hAnsi="Gulim" w:cs="Tahoma"/>
      <w:kern w:val="0"/>
      <w:sz w:val="19"/>
      <w:lang w:val="it-IT"/>
      <w14:ligatures w14:val="none"/>
    </w:rPr>
  </w:style>
  <w:style w:type="character" w:customStyle="1" w:styleId="Lienhypertexte1">
    <w:name w:val="Lien hypertexte1"/>
    <w:basedOn w:val="Policepardfaut"/>
    <w:uiPriority w:val="99"/>
    <w:unhideWhenUsed/>
    <w:rsid w:val="008E23B8"/>
    <w:rPr>
      <w:color w:val="0563C1"/>
      <w:u w:val="single"/>
    </w:rPr>
  </w:style>
  <w:style w:type="table" w:customStyle="1" w:styleId="Tableau">
    <w:name w:val="Tableau"/>
    <w:basedOn w:val="Tramemoyenne1-Accent1"/>
    <w:uiPriority w:val="99"/>
    <w:rsid w:val="008E23B8"/>
    <w:rPr>
      <w:kern w:val="0"/>
      <w:sz w:val="20"/>
      <w:szCs w:val="20"/>
      <w:lang w:eastAsia="fr-FR"/>
      <w14:ligatures w14:val="none"/>
    </w:rPr>
    <w:tblPr/>
    <w:tblStylePr w:type="firstRow">
      <w:pPr>
        <w:spacing w:before="0" w:after="0" w:line="240" w:lineRule="auto"/>
      </w:pPr>
      <w:rPr>
        <w:rFonts w:ascii="Yu Gothic" w:hAnsi="Yu Gothic"/>
        <w:b/>
        <w:bCs/>
        <w:color w:val="auto"/>
      </w:rPr>
      <w:tblPr/>
      <w:tcPr>
        <w:tcBorders>
          <w:top w:val="nil"/>
          <w:left w:val="nil"/>
          <w:bottom w:val="nil"/>
          <w:right w:val="nil"/>
          <w:insideH w:val="nil"/>
          <w:insideV w:val="nil"/>
          <w:tl2br w:val="nil"/>
          <w:tr2bl w:val="nil"/>
        </w:tcBorders>
        <w:shd w:val="clear" w:color="auto" w:fill="000000"/>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paragraph" w:customStyle="1" w:styleId="tableau0">
    <w:name w:val="tableau"/>
    <w:basedOn w:val="Normal"/>
    <w:link w:val="tableauCar"/>
    <w:rsid w:val="008E23B8"/>
    <w:pPr>
      <w:jc w:val="both"/>
    </w:pPr>
    <w:rPr>
      <w:rFonts w:ascii="Gulim" w:eastAsia="Tahoma" w:hAnsi="Gulim" w:cs="Tahoma"/>
      <w:kern w:val="0"/>
      <w:sz w:val="19"/>
      <w14:ligatures w14:val="none"/>
    </w:rPr>
  </w:style>
  <w:style w:type="table" w:customStyle="1" w:styleId="Tramemoyenne1-Accent11">
    <w:name w:val="Trame moyenne 1 - Accent 11"/>
    <w:basedOn w:val="TableauNormal"/>
    <w:next w:val="Tramemoyenne1-Accent1"/>
    <w:uiPriority w:val="63"/>
    <w:semiHidden/>
    <w:unhideWhenUsed/>
    <w:rsid w:val="008E23B8"/>
    <w:pPr>
      <w:spacing w:after="0" w:line="240" w:lineRule="auto"/>
    </w:pPr>
    <w:rPr>
      <w14:ligatures w14:val="none"/>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Style1">
    <w:name w:val="Style1"/>
    <w:basedOn w:val="TableauNormal"/>
    <w:uiPriority w:val="99"/>
    <w:rsid w:val="008E23B8"/>
    <w:pPr>
      <w:spacing w:after="0" w:line="240" w:lineRule="auto"/>
    </w:pPr>
    <w:rPr>
      <w14:ligatures w14:val="none"/>
    </w:rPr>
    <w:tblPr/>
  </w:style>
  <w:style w:type="character" w:customStyle="1" w:styleId="tableauCar">
    <w:name w:val="tableau Car"/>
    <w:basedOn w:val="Policepardfaut"/>
    <w:link w:val="tableau0"/>
    <w:rsid w:val="008E23B8"/>
    <w:rPr>
      <w:rFonts w:ascii="Gulim" w:eastAsia="Tahoma" w:hAnsi="Gulim" w:cs="Tahoma"/>
      <w:kern w:val="0"/>
      <w:sz w:val="19"/>
      <w14:ligatures w14:val="none"/>
    </w:rPr>
  </w:style>
  <w:style w:type="table" w:customStyle="1" w:styleId="TableauGrille21">
    <w:name w:val="Tableau Grille 21"/>
    <w:basedOn w:val="TableauNormal"/>
    <w:uiPriority w:val="47"/>
    <w:rsid w:val="008E23B8"/>
    <w:pPr>
      <w:spacing w:after="0" w:line="240" w:lineRule="auto"/>
    </w:pPr>
    <w:rPr>
      <w14:ligatures w14:val="non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auGrille5Fonc1">
    <w:name w:val="Tableau Grille 5 Foncé1"/>
    <w:basedOn w:val="TableauNormal"/>
    <w:uiPriority w:val="50"/>
    <w:rsid w:val="008E23B8"/>
    <w:pPr>
      <w:spacing w:after="0" w:line="240" w:lineRule="auto"/>
    </w:pPr>
    <w:rP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Grilledutableau">
    <w:name w:val="Table Grid"/>
    <w:basedOn w:val="TableauNormal"/>
    <w:uiPriority w:val="39"/>
    <w:rsid w:val="008E23B8"/>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
    <w:name w:val="Normal Table0"/>
    <w:uiPriority w:val="2"/>
    <w:semiHidden/>
    <w:unhideWhenUsed/>
    <w:qFormat/>
    <w:rsid w:val="008E23B8"/>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rsid w:val="008E23B8"/>
    <w:pPr>
      <w:widowControl w:val="0"/>
      <w:autoSpaceDE w:val="0"/>
      <w:autoSpaceDN w:val="0"/>
      <w:spacing w:before="126" w:after="0" w:line="240" w:lineRule="auto"/>
      <w:ind w:left="178" w:right="162"/>
      <w:jc w:val="center"/>
    </w:pPr>
    <w:rPr>
      <w:rFonts w:ascii="Verdana" w:eastAsia="Verdana" w:hAnsi="Verdana" w:cs="Verdana"/>
      <w:kern w:val="0"/>
      <w:sz w:val="19"/>
      <w:lang w:val="it-IT"/>
      <w14:ligatures w14:val="none"/>
    </w:rPr>
  </w:style>
  <w:style w:type="character" w:customStyle="1" w:styleId="Mentionnonrsolue1">
    <w:name w:val="Mention non résolue1"/>
    <w:basedOn w:val="Policepardfaut"/>
    <w:uiPriority w:val="99"/>
    <w:semiHidden/>
    <w:unhideWhenUsed/>
    <w:rsid w:val="008E23B8"/>
    <w:rPr>
      <w:color w:val="605E5C"/>
      <w:shd w:val="clear" w:color="auto" w:fill="E1DFDD"/>
    </w:rPr>
  </w:style>
  <w:style w:type="table" w:customStyle="1" w:styleId="TableauGrille41">
    <w:name w:val="Tableau Grille 41"/>
    <w:basedOn w:val="TableauNormal"/>
    <w:uiPriority w:val="49"/>
    <w:rsid w:val="008E23B8"/>
    <w:pPr>
      <w:spacing w:after="0" w:line="240" w:lineRule="auto"/>
    </w:pPr>
    <w:rPr>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Pourallerplusloin">
    <w:name w:val="Pour aller plus loin"/>
    <w:basedOn w:val="retourdexprience"/>
    <w:next w:val="Soustitreblancencadrcouleur"/>
    <w:link w:val="PourallerplusloinCar"/>
    <w:qFormat/>
    <w:rsid w:val="008E23B8"/>
  </w:style>
  <w:style w:type="paragraph" w:customStyle="1" w:styleId="Soustitreblancencadrcouleur">
    <w:name w:val="Sous titre blanc encadré couleur"/>
    <w:basedOn w:val="Soustitrenoirencadrcouleur"/>
    <w:next w:val="Normalblancencadrcouleur"/>
    <w:link w:val="SoustitreblancencadrcouleurCar"/>
    <w:qFormat/>
    <w:rsid w:val="008E23B8"/>
    <w:rPr>
      <w:color w:val="FFFFFF"/>
    </w:rPr>
  </w:style>
  <w:style w:type="character" w:customStyle="1" w:styleId="PourallerplusloinCar">
    <w:name w:val="Pour aller plus loin Car"/>
    <w:basedOn w:val="Policepardfaut"/>
    <w:link w:val="Pourallerplusloin"/>
    <w:rsid w:val="008E23B8"/>
    <w:rPr>
      <w:rFonts w:ascii="Gulim" w:eastAsia="Tahoma" w:hAnsi="Gulim" w:cs="Tahoma"/>
      <w:color w:val="FFFFFF"/>
      <w:kern w:val="0"/>
      <w:sz w:val="110"/>
      <w:lang w:val="it-IT"/>
      <w14:ligatures w14:val="none"/>
    </w:rPr>
  </w:style>
  <w:style w:type="paragraph" w:customStyle="1" w:styleId="Normalblanccouleur">
    <w:name w:val="Normal blanc couleur"/>
    <w:basedOn w:val="Normalcouleur"/>
    <w:next w:val="Normal"/>
    <w:link w:val="NormalblanccouleurCar"/>
    <w:qFormat/>
    <w:rsid w:val="008E23B8"/>
    <w:rPr>
      <w:color w:val="FFFFFF"/>
    </w:rPr>
  </w:style>
  <w:style w:type="character" w:customStyle="1" w:styleId="SoustitreblancencadrcouleurCar">
    <w:name w:val="Sous titre blanc encadré couleur Car"/>
    <w:basedOn w:val="SoustitrenoirencadrcouleurCar"/>
    <w:link w:val="Soustitreblancencadrcouleur"/>
    <w:rsid w:val="008E23B8"/>
    <w:rPr>
      <w:rFonts w:ascii="Gulim" w:eastAsia="Gulim" w:hAnsi="Gulim" w:cs="Tahoma"/>
      <w:b/>
      <w:caps/>
      <w:color w:val="FFFFFF"/>
      <w:kern w:val="0"/>
      <w:sz w:val="24"/>
      <w:lang w:val="it-IT"/>
      <w14:ligatures w14:val="none"/>
    </w:rPr>
  </w:style>
  <w:style w:type="paragraph" w:customStyle="1" w:styleId="Nosengagements">
    <w:name w:val="Nos engagements"/>
    <w:basedOn w:val="Normal"/>
    <w:next w:val="Soustitreblancencadrcouleur"/>
    <w:link w:val="NosengagementsCar"/>
    <w:qFormat/>
    <w:rsid w:val="008E23B8"/>
    <w:pPr>
      <w:widowControl w:val="0"/>
      <w:numPr>
        <w:numId w:val="6"/>
      </w:numPr>
      <w:tabs>
        <w:tab w:val="left" w:pos="1134"/>
      </w:tabs>
      <w:autoSpaceDE w:val="0"/>
      <w:autoSpaceDN w:val="0"/>
      <w:spacing w:before="240" w:after="0" w:line="240" w:lineRule="auto"/>
      <w:jc w:val="both"/>
    </w:pPr>
    <w:rPr>
      <w:rFonts w:ascii="Gulim" w:eastAsia="Tahoma" w:hAnsi="Gulim" w:cs="Tahoma"/>
      <w:kern w:val="0"/>
      <w:sz w:val="100"/>
      <w:lang w:val="it-IT"/>
      <w14:ligatures w14:val="none"/>
    </w:rPr>
  </w:style>
  <w:style w:type="character" w:customStyle="1" w:styleId="NormalblanccouleurCar">
    <w:name w:val="Normal blanc couleur Car"/>
    <w:basedOn w:val="NormalcouleurCar"/>
    <w:link w:val="Normalblanccouleur"/>
    <w:rsid w:val="008E23B8"/>
    <w:rPr>
      <w:rFonts w:ascii="Gulim" w:eastAsia="Tahoma" w:hAnsi="Gulim" w:cs="Tahoma"/>
      <w:color w:val="FFFFFF"/>
      <w:kern w:val="0"/>
      <w:sz w:val="19"/>
      <w:lang w:val="it-IT"/>
      <w14:ligatures w14:val="none"/>
    </w:rPr>
  </w:style>
  <w:style w:type="paragraph" w:customStyle="1" w:styleId="retourdexprience">
    <w:name w:val="retour d'expérience"/>
    <w:basedOn w:val="Normal"/>
    <w:next w:val="Soustitreblancencadrcouleur"/>
    <w:link w:val="retourdexprienceCar"/>
    <w:qFormat/>
    <w:rsid w:val="008E23B8"/>
    <w:pPr>
      <w:widowControl w:val="0"/>
      <w:numPr>
        <w:numId w:val="7"/>
      </w:numPr>
      <w:tabs>
        <w:tab w:val="left" w:pos="1134"/>
      </w:tabs>
      <w:autoSpaceDE w:val="0"/>
      <w:autoSpaceDN w:val="0"/>
      <w:spacing w:before="240" w:after="0" w:line="240" w:lineRule="auto"/>
      <w:jc w:val="both"/>
    </w:pPr>
    <w:rPr>
      <w:rFonts w:ascii="Gulim" w:eastAsia="Tahoma" w:hAnsi="Gulim" w:cs="Tahoma"/>
      <w:color w:val="FFFFFF"/>
      <w:kern w:val="0"/>
      <w:sz w:val="110"/>
      <w:lang w:val="it-IT"/>
      <w14:ligatures w14:val="none"/>
    </w:rPr>
  </w:style>
  <w:style w:type="character" w:customStyle="1" w:styleId="NosengagementsCar">
    <w:name w:val="Nos engagements Car"/>
    <w:basedOn w:val="Policepardfaut"/>
    <w:link w:val="Nosengagements"/>
    <w:rsid w:val="008E23B8"/>
    <w:rPr>
      <w:rFonts w:ascii="Gulim" w:eastAsia="Tahoma" w:hAnsi="Gulim" w:cs="Tahoma"/>
      <w:kern w:val="0"/>
      <w:sz w:val="100"/>
      <w:lang w:val="it-IT"/>
      <w14:ligatures w14:val="none"/>
    </w:rPr>
  </w:style>
  <w:style w:type="paragraph" w:customStyle="1" w:styleId="pucerondeviolette">
    <w:name w:val="puce ronde violette"/>
    <w:basedOn w:val="Normal"/>
    <w:next w:val="Normal"/>
    <w:link w:val="pucerondevioletteCar"/>
    <w:qFormat/>
    <w:rsid w:val="008E23B8"/>
    <w:pPr>
      <w:widowControl w:val="0"/>
      <w:numPr>
        <w:numId w:val="8"/>
      </w:numPr>
      <w:autoSpaceDE w:val="0"/>
      <w:autoSpaceDN w:val="0"/>
      <w:spacing w:before="240" w:after="0" w:line="240" w:lineRule="auto"/>
      <w:ind w:left="360"/>
      <w:jc w:val="both"/>
    </w:pPr>
    <w:rPr>
      <w:rFonts w:ascii="Gulim" w:eastAsia="Tahoma" w:hAnsi="Gulim" w:cs="Tahoma"/>
      <w:kern w:val="0"/>
      <w:sz w:val="19"/>
      <w:lang w:val="it-IT"/>
      <w14:ligatures w14:val="none"/>
    </w:rPr>
  </w:style>
  <w:style w:type="character" w:customStyle="1" w:styleId="retourdexprienceCar">
    <w:name w:val="retour d'expérience Car"/>
    <w:basedOn w:val="NormalblanccouleurCar"/>
    <w:link w:val="retourdexprience"/>
    <w:rsid w:val="008E23B8"/>
    <w:rPr>
      <w:rFonts w:ascii="Gulim" w:eastAsia="Tahoma" w:hAnsi="Gulim" w:cs="Tahoma"/>
      <w:color w:val="FFFFFF"/>
      <w:kern w:val="0"/>
      <w:sz w:val="110"/>
      <w:lang w:val="it-IT"/>
      <w14:ligatures w14:val="none"/>
    </w:rPr>
  </w:style>
  <w:style w:type="paragraph" w:customStyle="1" w:styleId="Pucetriangulaireviolette">
    <w:name w:val="Puce triangulaire violette"/>
    <w:basedOn w:val="pucerondeviolette"/>
    <w:next w:val="Normal"/>
    <w:link w:val="PucetriangulairevioletteCar"/>
    <w:qFormat/>
    <w:rsid w:val="008E23B8"/>
    <w:pPr>
      <w:numPr>
        <w:numId w:val="9"/>
      </w:numPr>
      <w:tabs>
        <w:tab w:val="left" w:pos="284"/>
        <w:tab w:val="left" w:pos="567"/>
      </w:tabs>
      <w:ind w:left="644"/>
    </w:pPr>
  </w:style>
  <w:style w:type="character" w:customStyle="1" w:styleId="pucerondevioletteCar">
    <w:name w:val="puce ronde violette Car"/>
    <w:basedOn w:val="Policepardfaut"/>
    <w:link w:val="pucerondeviolette"/>
    <w:rsid w:val="008E23B8"/>
    <w:rPr>
      <w:rFonts w:ascii="Gulim" w:eastAsia="Tahoma" w:hAnsi="Gulim" w:cs="Tahoma"/>
      <w:kern w:val="0"/>
      <w:sz w:val="19"/>
      <w:lang w:val="it-IT"/>
      <w14:ligatures w14:val="none"/>
    </w:rPr>
  </w:style>
  <w:style w:type="character" w:customStyle="1" w:styleId="PucetriangulairevioletteCar">
    <w:name w:val="Puce triangulaire violette Car"/>
    <w:basedOn w:val="pucerondevioletteCar"/>
    <w:link w:val="Pucetriangulaireviolette"/>
    <w:rsid w:val="008E23B8"/>
    <w:rPr>
      <w:rFonts w:ascii="Gulim" w:eastAsia="Tahoma" w:hAnsi="Gulim" w:cs="Tahoma"/>
      <w:kern w:val="0"/>
      <w:sz w:val="19"/>
      <w:lang w:val="it-IT"/>
      <w14:ligatures w14:val="none"/>
    </w:rPr>
  </w:style>
  <w:style w:type="paragraph" w:customStyle="1" w:styleId="Normalblancencadrcouleur">
    <w:name w:val="Normal blanc encadré couleur"/>
    <w:basedOn w:val="Normal"/>
    <w:next w:val="Normal"/>
    <w:link w:val="NormalblancencadrcouleurCar"/>
    <w:qFormat/>
    <w:rsid w:val="008E23B8"/>
    <w:pPr>
      <w:widowControl w:val="0"/>
      <w:autoSpaceDE w:val="0"/>
      <w:autoSpaceDN w:val="0"/>
      <w:spacing w:before="240" w:after="0" w:line="240" w:lineRule="auto"/>
      <w:ind w:left="1418" w:right="1418"/>
      <w:jc w:val="both"/>
    </w:pPr>
    <w:rPr>
      <w:rFonts w:ascii="Gulim" w:eastAsia="Tahoma" w:hAnsi="Gulim" w:cs="Tahoma"/>
      <w:color w:val="FFFFFF"/>
      <w:kern w:val="0"/>
      <w:sz w:val="19"/>
      <w:lang w:val="it-IT"/>
      <w14:ligatures w14:val="none"/>
    </w:rPr>
  </w:style>
  <w:style w:type="character" w:customStyle="1" w:styleId="NormalblancencadrcouleurCar">
    <w:name w:val="Normal blanc encadré couleur Car"/>
    <w:basedOn w:val="Policepardfaut"/>
    <w:link w:val="Normalblancencadrcouleur"/>
    <w:rsid w:val="008E23B8"/>
    <w:rPr>
      <w:rFonts w:ascii="Gulim" w:eastAsia="Tahoma" w:hAnsi="Gulim" w:cs="Tahoma"/>
      <w:color w:val="FFFFFF"/>
      <w:kern w:val="0"/>
      <w:sz w:val="19"/>
      <w:lang w:val="it-IT"/>
      <w14:ligatures w14:val="none"/>
    </w:rPr>
  </w:style>
  <w:style w:type="paragraph" w:customStyle="1" w:styleId="pucenoire">
    <w:name w:val="puce noire"/>
    <w:basedOn w:val="Normal"/>
    <w:next w:val="Normal"/>
    <w:link w:val="pucenoireCar"/>
    <w:qFormat/>
    <w:rsid w:val="008E23B8"/>
    <w:pPr>
      <w:widowControl w:val="0"/>
      <w:numPr>
        <w:numId w:val="10"/>
      </w:numPr>
      <w:tabs>
        <w:tab w:val="left" w:pos="284"/>
        <w:tab w:val="left" w:pos="1418"/>
        <w:tab w:val="left" w:pos="2368"/>
      </w:tabs>
      <w:autoSpaceDE w:val="0"/>
      <w:autoSpaceDN w:val="0"/>
      <w:spacing w:before="143" w:after="0" w:line="225" w:lineRule="auto"/>
      <w:ind w:right="4"/>
      <w:jc w:val="both"/>
    </w:pPr>
    <w:rPr>
      <w:rFonts w:ascii="Gulim" w:eastAsia="Tahoma" w:hAnsi="Gulim" w:cs="Tahoma"/>
      <w:kern w:val="0"/>
      <w:sz w:val="19"/>
      <w14:ligatures w14:val="none"/>
    </w:rPr>
  </w:style>
  <w:style w:type="paragraph" w:customStyle="1" w:styleId="puceblanche">
    <w:name w:val="puce blanche"/>
    <w:basedOn w:val="pucenoire"/>
    <w:next w:val="Normalblanccouleur"/>
    <w:link w:val="puceblancheCar"/>
    <w:qFormat/>
    <w:rsid w:val="008E23B8"/>
    <w:pPr>
      <w:numPr>
        <w:numId w:val="11"/>
      </w:numPr>
      <w:tabs>
        <w:tab w:val="left" w:pos="1701"/>
      </w:tabs>
    </w:pPr>
    <w:rPr>
      <w:color w:val="FFFFFF"/>
    </w:rPr>
  </w:style>
  <w:style w:type="character" w:customStyle="1" w:styleId="pucenoireCar">
    <w:name w:val="puce noire Car"/>
    <w:basedOn w:val="Policepardfaut"/>
    <w:link w:val="pucenoire"/>
    <w:rsid w:val="008E23B8"/>
    <w:rPr>
      <w:rFonts w:ascii="Gulim" w:eastAsia="Tahoma" w:hAnsi="Gulim" w:cs="Tahoma"/>
      <w:kern w:val="0"/>
      <w:sz w:val="19"/>
      <w14:ligatures w14:val="none"/>
    </w:rPr>
  </w:style>
  <w:style w:type="character" w:customStyle="1" w:styleId="puceblancheCar">
    <w:name w:val="puce blanche Car"/>
    <w:basedOn w:val="pucenoireCar"/>
    <w:link w:val="puceblanche"/>
    <w:rsid w:val="008E23B8"/>
    <w:rPr>
      <w:rFonts w:ascii="Gulim" w:eastAsia="Tahoma" w:hAnsi="Gulim" w:cs="Tahoma"/>
      <w:color w:val="FFFFFF"/>
      <w:kern w:val="0"/>
      <w:sz w:val="19"/>
      <w14:ligatures w14:val="none"/>
    </w:rPr>
  </w:style>
  <w:style w:type="table" w:customStyle="1" w:styleId="STableau1">
    <w:name w:val="S_Tableau1"/>
    <w:basedOn w:val="Tableausimple1"/>
    <w:uiPriority w:val="99"/>
    <w:qFormat/>
    <w:rsid w:val="008E23B8"/>
    <w:pPr>
      <w:spacing w:before="120"/>
      <w:jc w:val="center"/>
    </w:pPr>
    <w:rPr>
      <w:rFonts w:eastAsia="Times New Roman" w:cs="Times New Roman"/>
      <w:color w:val="A42243"/>
      <w:kern w:val="0"/>
      <w:sz w:val="18"/>
      <w:szCs w:val="20"/>
      <w:lang w:val="en-US" w:eastAsia="fr-FR"/>
    </w:rPr>
    <w:tblPr>
      <w:tblStyleRowBandSize w:val="1"/>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Pr>
    <w:trPr>
      <w:cantSplit/>
    </w:trPr>
    <w:tcPr>
      <w:shd w:val="clear" w:color="auto" w:fill="auto"/>
      <w:vAlign w:val="center"/>
    </w:tcPr>
    <w:tblStylePr w:type="firstRow">
      <w:pPr>
        <w:jc w:val="center"/>
      </w:pPr>
      <w:rPr>
        <w:b/>
      </w:rPr>
      <w:tblPr/>
      <w:tcPr>
        <w:tcBorders>
          <w:bottom w:val="single" w:sz="6" w:space="0" w:color="008000"/>
          <w:tl2br w:val="none" w:sz="0" w:space="0" w:color="auto"/>
          <w:tr2bl w:val="none" w:sz="0" w:space="0" w:color="auto"/>
        </w:tcBorders>
        <w:shd w:val="clear" w:color="auto" w:fill="E4001C"/>
      </w:tcPr>
    </w:tblStylePr>
    <w:tblStylePr w:type="lastRow">
      <w:rPr>
        <w:rFonts w:ascii="Arial" w:hAnsi="Arial"/>
        <w:b/>
        <w:color w:val="FFFFFF"/>
      </w:rPr>
      <w:tblPr/>
      <w:tcPr>
        <w:tcBorders>
          <w:top w:val="single" w:sz="6" w:space="0" w:color="008000"/>
          <w:tl2br w:val="none" w:sz="0" w:space="0" w:color="auto"/>
          <w:tr2bl w:val="none" w:sz="0" w:space="0" w:color="auto"/>
        </w:tcBorders>
        <w:shd w:val="clear" w:color="auto" w:fill="E4001C"/>
      </w:tcPr>
    </w:tblStylePr>
    <w:tblStylePr w:type="firstCol">
      <w:rPr>
        <w:b/>
      </w:rPr>
    </w:tblStylePr>
    <w:tblStylePr w:type="lastCol">
      <w:rPr>
        <w:b/>
      </w:rPr>
    </w:tblStylePr>
    <w:tblStylePr w:type="band1Horz">
      <w:tblPr/>
      <w:tcPr>
        <w:shd w:val="clear" w:color="auto" w:fill="FFFFFF"/>
      </w:tcPr>
    </w:tblStylePr>
    <w:tblStylePr w:type="band2Horz">
      <w:tblPr/>
      <w:tcPr>
        <w:shd w:val="clear" w:color="auto" w:fill="FFFFFF"/>
      </w:tcPr>
    </w:tblStylePr>
    <w:tblStylePr w:type="nwCell">
      <w:tblPr/>
      <w:tcPr>
        <w:tcBorders>
          <w:top w:val="nil"/>
          <w:left w:val="nil"/>
        </w:tcBorders>
        <w:shd w:val="clear" w:color="auto" w:fill="auto"/>
      </w:tcPr>
    </w:tblStylePr>
  </w:style>
  <w:style w:type="table" w:styleId="Tableausimple1">
    <w:name w:val="Table Simple 1"/>
    <w:basedOn w:val="TableauNormal"/>
    <w:uiPriority w:val="99"/>
    <w:semiHidden/>
    <w:unhideWhenUsed/>
    <w:rsid w:val="008E23B8"/>
    <w:pPr>
      <w:widowControl w:val="0"/>
      <w:autoSpaceDE w:val="0"/>
      <w:autoSpaceDN w:val="0"/>
      <w:spacing w:before="240" w:after="0" w:line="240" w:lineRule="auto"/>
      <w:jc w:val="both"/>
    </w:pPr>
    <w:rPr>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Grilledutableau1">
    <w:name w:val="Grille du tableau1"/>
    <w:basedOn w:val="TableauNormal"/>
    <w:next w:val="Grilledutableau"/>
    <w:uiPriority w:val="39"/>
    <w:rsid w:val="008E23B8"/>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R1 Car,Listes Car,texte de base Car,Puce focus Car,Contact Car,Conclu Car,calia titre 3 Car,Liste à puce - SC Car,Edeis - Puces 1 Car,puce2 Car,lp1 Car,Liste à puce - Normal Car,Bullet List Car,FooterText Car,numbered Car,l Car"/>
    <w:link w:val="Paragraphedeliste"/>
    <w:uiPriority w:val="34"/>
    <w:qFormat/>
    <w:locked/>
    <w:rsid w:val="008E23B8"/>
  </w:style>
  <w:style w:type="character" w:customStyle="1" w:styleId="A8">
    <w:name w:val="A8"/>
    <w:uiPriority w:val="99"/>
    <w:rsid w:val="008E23B8"/>
    <w:rPr>
      <w:rFonts w:ascii="Radnika Light" w:hAnsi="Radnika Light" w:cs="Radnika Light"/>
      <w:color w:val="000000"/>
      <w:sz w:val="19"/>
      <w:szCs w:val="19"/>
    </w:rPr>
  </w:style>
  <w:style w:type="paragraph" w:customStyle="1" w:styleId="SPuce1">
    <w:name w:val="S_Puce 1"/>
    <w:basedOn w:val="Normal"/>
    <w:uiPriority w:val="5"/>
    <w:qFormat/>
    <w:rsid w:val="008E23B8"/>
    <w:pPr>
      <w:numPr>
        <w:numId w:val="12"/>
      </w:numPr>
      <w:tabs>
        <w:tab w:val="num" w:pos="360"/>
      </w:tabs>
      <w:spacing w:before="60" w:after="0" w:line="240" w:lineRule="auto"/>
      <w:ind w:left="0" w:firstLine="0"/>
      <w:jc w:val="both"/>
    </w:pPr>
    <w:rPr>
      <w:kern w:val="0"/>
      <w:sz w:val="20"/>
      <w:szCs w:val="20"/>
      <w14:ligatures w14:val="none"/>
    </w:rPr>
  </w:style>
  <w:style w:type="paragraph" w:customStyle="1" w:styleId="SPuce2">
    <w:name w:val="S_Puce 2"/>
    <w:basedOn w:val="Normal"/>
    <w:uiPriority w:val="2"/>
    <w:qFormat/>
    <w:rsid w:val="008E23B8"/>
    <w:pPr>
      <w:numPr>
        <w:numId w:val="13"/>
      </w:numPr>
      <w:tabs>
        <w:tab w:val="num" w:pos="360"/>
      </w:tabs>
      <w:spacing w:after="0" w:line="240" w:lineRule="auto"/>
      <w:ind w:left="624" w:hanging="170"/>
      <w:jc w:val="both"/>
    </w:pPr>
    <w:rPr>
      <w:kern w:val="0"/>
      <w:sz w:val="20"/>
      <w:szCs w:val="20"/>
      <w14:ligatures w14:val="none"/>
    </w:rPr>
  </w:style>
  <w:style w:type="paragraph" w:customStyle="1" w:styleId="Default">
    <w:name w:val="Default"/>
    <w:basedOn w:val="Normal"/>
    <w:rsid w:val="008E23B8"/>
    <w:pPr>
      <w:autoSpaceDE w:val="0"/>
      <w:autoSpaceDN w:val="0"/>
      <w:spacing w:after="0" w:line="240" w:lineRule="auto"/>
    </w:pPr>
    <w:rPr>
      <w:rFonts w:ascii="Times New Roman" w:hAnsi="Times New Roman" w:cs="Times New Roman"/>
      <w:color w:val="000000"/>
      <w:kern w:val="0"/>
      <w:sz w:val="24"/>
      <w:szCs w:val="24"/>
      <w14:ligatures w14:val="none"/>
    </w:rPr>
  </w:style>
  <w:style w:type="paragraph" w:customStyle="1" w:styleId="TM41">
    <w:name w:val="TM 41"/>
    <w:basedOn w:val="Normal"/>
    <w:next w:val="Normal"/>
    <w:autoRedefine/>
    <w:uiPriority w:val="39"/>
    <w:unhideWhenUsed/>
    <w:rsid w:val="008E23B8"/>
    <w:pPr>
      <w:spacing w:after="100"/>
      <w:ind w:left="660"/>
    </w:pPr>
    <w:rPr>
      <w:rFonts w:eastAsia="Yu Mincho"/>
      <w:lang w:eastAsia="fr-FR"/>
      <w14:ligatures w14:val="none"/>
    </w:rPr>
  </w:style>
  <w:style w:type="paragraph" w:customStyle="1" w:styleId="TM51">
    <w:name w:val="TM 51"/>
    <w:basedOn w:val="Normal"/>
    <w:next w:val="Normal"/>
    <w:autoRedefine/>
    <w:uiPriority w:val="39"/>
    <w:unhideWhenUsed/>
    <w:rsid w:val="008E23B8"/>
    <w:pPr>
      <w:spacing w:after="100"/>
      <w:ind w:left="880"/>
    </w:pPr>
    <w:rPr>
      <w:rFonts w:eastAsia="Yu Mincho"/>
      <w:lang w:eastAsia="fr-FR"/>
      <w14:ligatures w14:val="none"/>
    </w:rPr>
  </w:style>
  <w:style w:type="paragraph" w:customStyle="1" w:styleId="TM61">
    <w:name w:val="TM 61"/>
    <w:basedOn w:val="Normal"/>
    <w:next w:val="Normal"/>
    <w:autoRedefine/>
    <w:uiPriority w:val="39"/>
    <w:unhideWhenUsed/>
    <w:rsid w:val="008E23B8"/>
    <w:pPr>
      <w:spacing w:after="100"/>
      <w:ind w:left="1100"/>
    </w:pPr>
    <w:rPr>
      <w:rFonts w:eastAsia="Yu Mincho"/>
      <w:lang w:eastAsia="fr-FR"/>
      <w14:ligatures w14:val="none"/>
    </w:rPr>
  </w:style>
  <w:style w:type="paragraph" w:customStyle="1" w:styleId="TM71">
    <w:name w:val="TM 71"/>
    <w:basedOn w:val="Normal"/>
    <w:next w:val="Normal"/>
    <w:autoRedefine/>
    <w:uiPriority w:val="39"/>
    <w:unhideWhenUsed/>
    <w:rsid w:val="008E23B8"/>
    <w:pPr>
      <w:spacing w:after="100"/>
      <w:ind w:left="1320"/>
    </w:pPr>
    <w:rPr>
      <w:rFonts w:eastAsia="Yu Mincho"/>
      <w:lang w:eastAsia="fr-FR"/>
      <w14:ligatures w14:val="none"/>
    </w:rPr>
  </w:style>
  <w:style w:type="paragraph" w:customStyle="1" w:styleId="TM81">
    <w:name w:val="TM 81"/>
    <w:basedOn w:val="Normal"/>
    <w:next w:val="Normal"/>
    <w:autoRedefine/>
    <w:uiPriority w:val="39"/>
    <w:unhideWhenUsed/>
    <w:rsid w:val="008E23B8"/>
    <w:pPr>
      <w:spacing w:after="100"/>
      <w:ind w:left="1540"/>
    </w:pPr>
    <w:rPr>
      <w:rFonts w:eastAsia="Yu Mincho"/>
      <w:lang w:eastAsia="fr-FR"/>
      <w14:ligatures w14:val="none"/>
    </w:rPr>
  </w:style>
  <w:style w:type="paragraph" w:customStyle="1" w:styleId="TM91">
    <w:name w:val="TM 91"/>
    <w:basedOn w:val="Normal"/>
    <w:next w:val="Normal"/>
    <w:autoRedefine/>
    <w:uiPriority w:val="39"/>
    <w:unhideWhenUsed/>
    <w:rsid w:val="008E23B8"/>
    <w:pPr>
      <w:spacing w:after="100"/>
      <w:ind w:left="1760"/>
    </w:pPr>
    <w:rPr>
      <w:rFonts w:eastAsia="Yu Mincho"/>
      <w:lang w:eastAsia="fr-FR"/>
      <w14:ligatures w14:val="none"/>
    </w:rPr>
  </w:style>
  <w:style w:type="table" w:customStyle="1" w:styleId="Grilledutableau2">
    <w:name w:val="Grille du tableau2"/>
    <w:basedOn w:val="TableauNormal"/>
    <w:next w:val="Grilledutableau"/>
    <w:uiPriority w:val="39"/>
    <w:rsid w:val="008E23B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eparagraphe">
    <w:name w:val="Texte paragraphe"/>
    <w:basedOn w:val="Normal"/>
    <w:link w:val="TexteparagrapheCar"/>
    <w:rsid w:val="008E23B8"/>
    <w:pPr>
      <w:spacing w:after="120" w:line="260" w:lineRule="atLeast"/>
      <w:jc w:val="both"/>
    </w:pPr>
    <w:rPr>
      <w:rFonts w:ascii="Parisine Office" w:eastAsia="Times New Roman" w:hAnsi="Parisine Office" w:cs="Times New Roman"/>
      <w:color w:val="000000"/>
      <w:kern w:val="0"/>
      <w:szCs w:val="24"/>
      <w:lang w:eastAsia="fr-FR"/>
      <w14:ligatures w14:val="none"/>
    </w:rPr>
  </w:style>
  <w:style w:type="character" w:customStyle="1" w:styleId="TexteparagrapheCar">
    <w:name w:val="Texte paragraphe Car"/>
    <w:basedOn w:val="Policepardfaut"/>
    <w:link w:val="Texteparagraphe"/>
    <w:rsid w:val="008E23B8"/>
    <w:rPr>
      <w:rFonts w:ascii="Parisine Office" w:eastAsia="Times New Roman" w:hAnsi="Parisine Office" w:cs="Times New Roman"/>
      <w:color w:val="000000"/>
      <w:kern w:val="0"/>
      <w:szCs w:val="24"/>
      <w:lang w:eastAsia="fr-FR"/>
      <w14:ligatures w14:val="none"/>
    </w:rPr>
  </w:style>
  <w:style w:type="table" w:customStyle="1" w:styleId="STableau">
    <w:name w:val="S_Tableau"/>
    <w:basedOn w:val="Tableausimple1"/>
    <w:uiPriority w:val="99"/>
    <w:qFormat/>
    <w:rsid w:val="008E23B8"/>
    <w:pPr>
      <w:widowControl/>
      <w:autoSpaceDE/>
      <w:autoSpaceDN/>
      <w:spacing w:before="120"/>
      <w:jc w:val="center"/>
    </w:pPr>
    <w:rPr>
      <w:rFonts w:eastAsia="Times New Roman" w:cs="Times New Roman"/>
      <w:color w:val="A42243"/>
      <w:kern w:val="0"/>
      <w:sz w:val="18"/>
      <w:szCs w:val="20"/>
      <w:lang w:eastAsia="fr-FR"/>
    </w:rPr>
    <w:tblPr>
      <w:tblStyleRowBandSize w:val="1"/>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Pr>
    <w:trPr>
      <w:cantSplit/>
    </w:trPr>
    <w:tcPr>
      <w:shd w:val="clear" w:color="auto" w:fill="auto"/>
      <w:vAlign w:val="center"/>
    </w:tcPr>
    <w:tblStylePr w:type="firstRow">
      <w:pPr>
        <w:jc w:val="center"/>
      </w:pPr>
      <w:rPr>
        <w:b/>
      </w:rPr>
      <w:tblPr/>
      <w:tcPr>
        <w:tcBorders>
          <w:bottom w:val="single" w:sz="6" w:space="0" w:color="008000"/>
          <w:tl2br w:val="none" w:sz="0" w:space="0" w:color="auto"/>
          <w:tr2bl w:val="none" w:sz="0" w:space="0" w:color="auto"/>
        </w:tcBorders>
        <w:shd w:val="clear" w:color="auto" w:fill="E4001C"/>
      </w:tcPr>
    </w:tblStylePr>
    <w:tblStylePr w:type="lastRow">
      <w:rPr>
        <w:rFonts w:ascii="Arial" w:hAnsi="Arial"/>
        <w:b/>
        <w:color w:val="FFFFFF"/>
      </w:rPr>
      <w:tblPr/>
      <w:tcPr>
        <w:tcBorders>
          <w:top w:val="single" w:sz="6" w:space="0" w:color="008000"/>
          <w:tl2br w:val="none" w:sz="0" w:space="0" w:color="auto"/>
          <w:tr2bl w:val="none" w:sz="0" w:space="0" w:color="auto"/>
        </w:tcBorders>
        <w:shd w:val="clear" w:color="auto" w:fill="E4001C"/>
      </w:tcPr>
    </w:tblStylePr>
    <w:tblStylePr w:type="firstCol">
      <w:rPr>
        <w:b/>
      </w:rPr>
    </w:tblStylePr>
    <w:tblStylePr w:type="lastCol">
      <w:rPr>
        <w:b/>
      </w:rPr>
    </w:tblStylePr>
    <w:tblStylePr w:type="band1Horz">
      <w:tblPr/>
      <w:tcPr>
        <w:shd w:val="clear" w:color="auto" w:fill="FFFFFF"/>
      </w:tcPr>
    </w:tblStylePr>
    <w:tblStylePr w:type="band2Horz">
      <w:tblPr/>
      <w:tcPr>
        <w:shd w:val="clear" w:color="auto" w:fill="FFFFFF"/>
      </w:tcPr>
    </w:tblStylePr>
    <w:tblStylePr w:type="nwCell">
      <w:tblPr/>
      <w:tcPr>
        <w:tcBorders>
          <w:top w:val="nil"/>
          <w:left w:val="nil"/>
        </w:tcBorders>
        <w:shd w:val="clear" w:color="auto" w:fill="auto"/>
      </w:tcPr>
    </w:tblStylePr>
  </w:style>
  <w:style w:type="table" w:customStyle="1" w:styleId="TableauListe2-Accentuation21">
    <w:name w:val="Tableau Liste 2 - Accentuation 21"/>
    <w:basedOn w:val="TableauNormal"/>
    <w:uiPriority w:val="47"/>
    <w:rsid w:val="008E23B8"/>
    <w:pPr>
      <w:spacing w:after="0" w:line="240" w:lineRule="auto"/>
    </w:pPr>
    <w:rPr>
      <w14:ligatures w14:val="none"/>
    </w:rPr>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customStyle="1" w:styleId="SEncadrTitre">
    <w:name w:val="S_Encadré Titre"/>
    <w:basedOn w:val="Normal"/>
    <w:next w:val="SEncadrTexte"/>
    <w:uiPriority w:val="6"/>
    <w:qFormat/>
    <w:rsid w:val="008E23B8"/>
    <w:pPr>
      <w:spacing w:after="0" w:line="240" w:lineRule="auto"/>
    </w:pPr>
    <w:rPr>
      <w:b/>
      <w:color w:val="FFFFFF"/>
      <w:kern w:val="0"/>
      <w:sz w:val="24"/>
      <w:szCs w:val="20"/>
      <w14:ligatures w14:val="none"/>
    </w:rPr>
  </w:style>
  <w:style w:type="paragraph" w:customStyle="1" w:styleId="SEncadrTexte">
    <w:name w:val="S_Encadré Texte"/>
    <w:basedOn w:val="Normal"/>
    <w:uiPriority w:val="7"/>
    <w:qFormat/>
    <w:rsid w:val="008E23B8"/>
    <w:pPr>
      <w:spacing w:before="60" w:after="0" w:line="240" w:lineRule="auto"/>
      <w:jc w:val="both"/>
    </w:pPr>
    <w:rPr>
      <w:color w:val="FFFFFF"/>
      <w:kern w:val="0"/>
      <w:sz w:val="20"/>
      <w:szCs w:val="20"/>
      <w14:ligatures w14:val="none"/>
    </w:rPr>
  </w:style>
  <w:style w:type="table" w:customStyle="1" w:styleId="Grilledutableau11">
    <w:name w:val="Grille du tableau11"/>
    <w:basedOn w:val="TableauNormal"/>
    <w:next w:val="Grilledutableau"/>
    <w:uiPriority w:val="59"/>
    <w:rsid w:val="008E23B8"/>
    <w:pPr>
      <w:widowControl w:val="0"/>
      <w:autoSpaceDE w:val="0"/>
      <w:autoSpaceDN w:val="0"/>
      <w:spacing w:after="0" w:line="240" w:lineRule="auto"/>
    </w:pPr>
    <w:rPr>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ableau2">
    <w:name w:val="S_Tableau2"/>
    <w:basedOn w:val="Tableausimple1"/>
    <w:uiPriority w:val="99"/>
    <w:qFormat/>
    <w:rsid w:val="008E23B8"/>
    <w:pPr>
      <w:spacing w:before="120"/>
      <w:jc w:val="center"/>
    </w:pPr>
    <w:rPr>
      <w:rFonts w:eastAsia="Times New Roman" w:cs="Times New Roman"/>
      <w:color w:val="509DBB"/>
      <w:kern w:val="0"/>
      <w:sz w:val="18"/>
      <w:szCs w:val="20"/>
      <w:lang w:val="en-US" w:eastAsia="fr-FR"/>
    </w:rPr>
    <w:tblPr>
      <w:tblStyleRowBandSize w:val="1"/>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Pr>
    <w:trPr>
      <w:cantSplit/>
    </w:trPr>
    <w:tcPr>
      <w:shd w:val="clear" w:color="auto" w:fill="auto"/>
      <w:vAlign w:val="center"/>
    </w:tcPr>
    <w:tblStylePr w:type="firstRow">
      <w:pPr>
        <w:jc w:val="center"/>
      </w:pPr>
      <w:rPr>
        <w:b/>
      </w:rPr>
      <w:tblPr/>
      <w:tcPr>
        <w:tcBorders>
          <w:bottom w:val="nil"/>
          <w:tl2br w:val="none" w:sz="0" w:space="0" w:color="auto"/>
          <w:tr2bl w:val="none" w:sz="0" w:space="0" w:color="auto"/>
        </w:tcBorders>
        <w:shd w:val="clear" w:color="auto" w:fill="509DBB"/>
      </w:tcPr>
    </w:tblStylePr>
    <w:tblStylePr w:type="lastRow">
      <w:rPr>
        <w:rFonts w:ascii="Arial" w:hAnsi="Arial"/>
        <w:b/>
        <w:color w:val="FFFFFF"/>
      </w:rPr>
      <w:tblPr/>
      <w:tcPr>
        <w:tcBorders>
          <w:top w:val="single" w:sz="6" w:space="0" w:color="008000"/>
          <w:tl2br w:val="none" w:sz="0" w:space="0" w:color="auto"/>
          <w:tr2bl w:val="none" w:sz="0" w:space="0" w:color="auto"/>
        </w:tcBorders>
        <w:shd w:val="clear" w:color="auto" w:fill="509DBB"/>
      </w:tcPr>
    </w:tblStylePr>
    <w:tblStylePr w:type="firstCol">
      <w:rPr>
        <w:b/>
      </w:rPr>
    </w:tblStylePr>
    <w:tblStylePr w:type="lastCol">
      <w:rPr>
        <w:b/>
      </w:rPr>
    </w:tblStylePr>
    <w:tblStylePr w:type="band1Horz">
      <w:tblPr/>
      <w:tcPr>
        <w:shd w:val="clear" w:color="auto" w:fill="FFFFFF"/>
      </w:tcPr>
    </w:tblStylePr>
    <w:tblStylePr w:type="band2Horz">
      <w:tblPr/>
      <w:tcPr>
        <w:shd w:val="clear" w:color="auto" w:fill="FFFFFF"/>
      </w:tcPr>
    </w:tblStylePr>
    <w:tblStylePr w:type="nwCell">
      <w:tblPr/>
      <w:tcPr>
        <w:tcBorders>
          <w:top w:val="nil"/>
          <w:left w:val="nil"/>
        </w:tcBorders>
        <w:shd w:val="clear" w:color="auto" w:fill="auto"/>
      </w:tcPr>
    </w:tblStylePr>
  </w:style>
  <w:style w:type="table" w:customStyle="1" w:styleId="STableau11">
    <w:name w:val="S_Tableau11"/>
    <w:basedOn w:val="Tableausimple1"/>
    <w:uiPriority w:val="99"/>
    <w:qFormat/>
    <w:rsid w:val="008E23B8"/>
    <w:pPr>
      <w:widowControl/>
      <w:autoSpaceDE/>
      <w:autoSpaceDN/>
      <w:spacing w:before="120"/>
      <w:jc w:val="center"/>
    </w:pPr>
    <w:rPr>
      <w:rFonts w:eastAsia="Times New Roman" w:cs="Times New Roman"/>
      <w:color w:val="509DBB"/>
      <w:kern w:val="0"/>
      <w:sz w:val="18"/>
      <w:szCs w:val="20"/>
      <w:lang w:val="en-US" w:eastAsia="fr-FR"/>
    </w:rPr>
    <w:tblPr>
      <w:tblStyleRowBandSize w:val="1"/>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Pr>
    <w:trPr>
      <w:cantSplit/>
    </w:trPr>
    <w:tcPr>
      <w:shd w:val="clear" w:color="auto" w:fill="auto"/>
      <w:vAlign w:val="center"/>
    </w:tcPr>
    <w:tblStylePr w:type="firstRow">
      <w:pPr>
        <w:jc w:val="center"/>
      </w:pPr>
      <w:rPr>
        <w:b/>
      </w:rPr>
      <w:tblPr/>
      <w:tcPr>
        <w:tcBorders>
          <w:bottom w:val="nil"/>
          <w:tl2br w:val="none" w:sz="0" w:space="0" w:color="auto"/>
          <w:tr2bl w:val="none" w:sz="0" w:space="0" w:color="auto"/>
        </w:tcBorders>
        <w:shd w:val="clear" w:color="auto" w:fill="509DBB"/>
      </w:tcPr>
    </w:tblStylePr>
    <w:tblStylePr w:type="lastRow">
      <w:rPr>
        <w:rFonts w:ascii="Arial" w:hAnsi="Arial"/>
        <w:b/>
        <w:color w:val="FFFFFF"/>
      </w:rPr>
      <w:tblPr/>
      <w:tcPr>
        <w:tcBorders>
          <w:top w:val="single" w:sz="6" w:space="0" w:color="008000"/>
          <w:tl2br w:val="none" w:sz="0" w:space="0" w:color="auto"/>
          <w:tr2bl w:val="none" w:sz="0" w:space="0" w:color="auto"/>
        </w:tcBorders>
        <w:shd w:val="clear" w:color="auto" w:fill="509DBB"/>
      </w:tcPr>
    </w:tblStylePr>
    <w:tblStylePr w:type="firstCol">
      <w:rPr>
        <w:b/>
      </w:rPr>
    </w:tblStylePr>
    <w:tblStylePr w:type="lastCol">
      <w:rPr>
        <w:b/>
      </w:rPr>
    </w:tblStylePr>
    <w:tblStylePr w:type="band1Horz">
      <w:tblPr/>
      <w:tcPr>
        <w:shd w:val="clear" w:color="auto" w:fill="FFFFFF"/>
      </w:tcPr>
    </w:tblStylePr>
    <w:tblStylePr w:type="band2Horz">
      <w:tblPr/>
      <w:tcPr>
        <w:shd w:val="clear" w:color="auto" w:fill="FFFFFF"/>
      </w:tcPr>
    </w:tblStylePr>
    <w:tblStylePr w:type="nwCell">
      <w:tblPr/>
      <w:tcPr>
        <w:tcBorders>
          <w:top w:val="nil"/>
          <w:left w:val="nil"/>
        </w:tcBorders>
        <w:shd w:val="clear" w:color="auto" w:fill="auto"/>
      </w:tcPr>
    </w:tblStylePr>
  </w:style>
  <w:style w:type="table" w:customStyle="1" w:styleId="STableau21">
    <w:name w:val="S_Tableau21"/>
    <w:basedOn w:val="Tableausimple1"/>
    <w:uiPriority w:val="99"/>
    <w:qFormat/>
    <w:rsid w:val="008E23B8"/>
    <w:pPr>
      <w:widowControl/>
      <w:autoSpaceDE/>
      <w:autoSpaceDN/>
      <w:spacing w:before="120"/>
      <w:jc w:val="center"/>
    </w:pPr>
    <w:rPr>
      <w:rFonts w:eastAsia="Times New Roman" w:cs="Times New Roman"/>
      <w:color w:val="509DBB"/>
      <w:kern w:val="0"/>
      <w:sz w:val="18"/>
      <w:szCs w:val="20"/>
      <w:lang w:val="en-US" w:eastAsia="fr-FR"/>
    </w:rPr>
    <w:tblPr>
      <w:tblStyleRowBandSize w:val="1"/>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Pr>
    <w:trPr>
      <w:cantSplit/>
    </w:trPr>
    <w:tcPr>
      <w:shd w:val="clear" w:color="auto" w:fill="auto"/>
      <w:vAlign w:val="center"/>
    </w:tcPr>
    <w:tblStylePr w:type="firstRow">
      <w:pPr>
        <w:jc w:val="center"/>
      </w:pPr>
      <w:rPr>
        <w:b/>
      </w:rPr>
      <w:tblPr/>
      <w:tcPr>
        <w:tcBorders>
          <w:bottom w:val="nil"/>
          <w:tl2br w:val="none" w:sz="0" w:space="0" w:color="auto"/>
          <w:tr2bl w:val="none" w:sz="0" w:space="0" w:color="auto"/>
        </w:tcBorders>
        <w:shd w:val="clear" w:color="auto" w:fill="509DBB"/>
      </w:tcPr>
    </w:tblStylePr>
    <w:tblStylePr w:type="lastRow">
      <w:rPr>
        <w:rFonts w:ascii="Arial" w:hAnsi="Arial"/>
        <w:b/>
        <w:color w:val="FFFFFF"/>
      </w:rPr>
      <w:tblPr/>
      <w:tcPr>
        <w:tcBorders>
          <w:top w:val="single" w:sz="6" w:space="0" w:color="008000"/>
          <w:tl2br w:val="none" w:sz="0" w:space="0" w:color="auto"/>
          <w:tr2bl w:val="none" w:sz="0" w:space="0" w:color="auto"/>
        </w:tcBorders>
        <w:shd w:val="clear" w:color="auto" w:fill="509DBB"/>
      </w:tcPr>
    </w:tblStylePr>
    <w:tblStylePr w:type="firstCol">
      <w:rPr>
        <w:b/>
      </w:rPr>
    </w:tblStylePr>
    <w:tblStylePr w:type="lastCol">
      <w:rPr>
        <w:b/>
      </w:rPr>
    </w:tblStylePr>
    <w:tblStylePr w:type="band1Horz">
      <w:tblPr/>
      <w:tcPr>
        <w:shd w:val="clear" w:color="auto" w:fill="FFFFFF"/>
      </w:tcPr>
    </w:tblStylePr>
    <w:tblStylePr w:type="band2Horz">
      <w:tblPr/>
      <w:tcPr>
        <w:shd w:val="clear" w:color="auto" w:fill="FFFFFF"/>
      </w:tcPr>
    </w:tblStylePr>
    <w:tblStylePr w:type="nwCell">
      <w:tblPr/>
      <w:tcPr>
        <w:tcBorders>
          <w:top w:val="nil"/>
          <w:left w:val="nil"/>
        </w:tcBorders>
        <w:shd w:val="clear" w:color="auto" w:fill="auto"/>
      </w:tcPr>
    </w:tblStylePr>
  </w:style>
  <w:style w:type="table" w:customStyle="1" w:styleId="SChap3Tableau">
    <w:name w:val="S_Chap 3 Tableau"/>
    <w:basedOn w:val="TableauNormal"/>
    <w:uiPriority w:val="99"/>
    <w:rsid w:val="008E23B8"/>
    <w:pPr>
      <w:spacing w:after="0" w:line="240" w:lineRule="auto"/>
      <w:jc w:val="center"/>
    </w:pPr>
    <w:rPr>
      <w:rFonts w:eastAsia="Times New Roman" w:cs="Times New Roman"/>
      <w:color w:val="000000"/>
      <w:kern w:val="0"/>
      <w:sz w:val="18"/>
      <w:szCs w:val="20"/>
      <w:lang w:eastAsia="fr-FR"/>
      <w14:ligatures w14:val="none"/>
    </w:rPr>
    <w:tblPr>
      <w:tblStyleRowBandSize w:val="1"/>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57" w:type="dxa"/>
        <w:bottom w:w="28" w:type="dxa"/>
        <w:right w:w="57" w:type="dxa"/>
      </w:tblCellMar>
    </w:tblPr>
    <w:trPr>
      <w:cantSplit/>
    </w:trPr>
    <w:tcPr>
      <w:vAlign w:val="center"/>
    </w:tcPr>
    <w:tblStylePr w:type="firstRow">
      <w:rPr>
        <w:b/>
        <w:color w:val="FFFFFF"/>
      </w:rPr>
      <w:tblPr/>
      <w:tcPr>
        <w:tcBorders>
          <w:insideV w:val="single" w:sz="4" w:space="0" w:color="FFFFFF"/>
        </w:tcBorders>
        <w:shd w:val="clear" w:color="auto" w:fill="A5A5A5"/>
      </w:tcPr>
    </w:tblStylePr>
    <w:tblStylePr w:type="lastRow">
      <w:rPr>
        <w:b/>
        <w:color w:val="FFFFFF"/>
      </w:rPr>
      <w:tblPr/>
      <w:tcPr>
        <w:tcBorders>
          <w:insideV w:val="single" w:sz="4" w:space="0" w:color="FFFFFF"/>
        </w:tcBorders>
        <w:shd w:val="clear" w:color="auto" w:fill="A5A5A5"/>
      </w:tcPr>
    </w:tblStylePr>
    <w:tblStylePr w:type="firstCol">
      <w:rPr>
        <w:b/>
      </w:rPr>
    </w:tblStylePr>
    <w:tblStylePr w:type="lastCol">
      <w:rPr>
        <w:b/>
      </w:rPr>
    </w:tblStylePr>
  </w:style>
  <w:style w:type="paragraph" w:customStyle="1" w:styleId="SChap3EncadrTitre">
    <w:name w:val="S_Chap 3 Encadré Titre"/>
    <w:basedOn w:val="Normal"/>
    <w:uiPriority w:val="18"/>
    <w:qFormat/>
    <w:rsid w:val="008E23B8"/>
    <w:pPr>
      <w:pBdr>
        <w:top w:val="single" w:sz="48" w:space="0" w:color="A5A5A5"/>
        <w:left w:val="single" w:sz="48" w:space="4" w:color="A5A5A5"/>
        <w:bottom w:val="single" w:sz="48" w:space="0" w:color="A5A5A5"/>
        <w:right w:val="single" w:sz="48" w:space="4" w:color="A5A5A5"/>
      </w:pBdr>
      <w:shd w:val="clear" w:color="auto" w:fill="A5A5A5"/>
      <w:spacing w:before="120" w:after="0" w:line="240" w:lineRule="auto"/>
      <w:ind w:left="227" w:right="227"/>
      <w:jc w:val="both"/>
    </w:pPr>
    <w:rPr>
      <w:b/>
      <w:color w:val="FFFFFF"/>
      <w:kern w:val="0"/>
      <w:sz w:val="20"/>
      <w:szCs w:val="20"/>
      <w14:ligatures w14:val="none"/>
    </w:rPr>
  </w:style>
  <w:style w:type="paragraph" w:customStyle="1" w:styleId="SChap3Intertitre3">
    <w:name w:val="S_Chap 3 Intertitre 3"/>
    <w:basedOn w:val="Normal"/>
    <w:next w:val="Normal"/>
    <w:uiPriority w:val="17"/>
    <w:qFormat/>
    <w:rsid w:val="008E23B8"/>
    <w:pPr>
      <w:keepNext/>
      <w:spacing w:before="240" w:after="120" w:line="240" w:lineRule="auto"/>
    </w:pPr>
    <w:rPr>
      <w:b/>
      <w:color w:val="A5A5A5"/>
      <w:kern w:val="0"/>
      <w:szCs w:val="24"/>
      <w14:ligatures w14:val="none"/>
    </w:rPr>
  </w:style>
  <w:style w:type="paragraph" w:customStyle="1" w:styleId="SChap3Titre3">
    <w:name w:val="S_Chap 3 Titre 3"/>
    <w:basedOn w:val="Normal"/>
    <w:next w:val="Normal"/>
    <w:uiPriority w:val="16"/>
    <w:qFormat/>
    <w:rsid w:val="008E23B8"/>
    <w:pPr>
      <w:keepNext/>
      <w:numPr>
        <w:ilvl w:val="2"/>
        <w:numId w:val="14"/>
      </w:numPr>
      <w:tabs>
        <w:tab w:val="num" w:pos="360"/>
      </w:tabs>
      <w:spacing w:before="360" w:after="240" w:line="240" w:lineRule="auto"/>
      <w:ind w:left="426"/>
      <w:outlineLvl w:val="6"/>
    </w:pPr>
    <w:rPr>
      <w:b/>
      <w:kern w:val="0"/>
      <w:sz w:val="36"/>
      <w:szCs w:val="32"/>
      <w14:ligatures w14:val="none"/>
    </w:rPr>
  </w:style>
  <w:style w:type="paragraph" w:customStyle="1" w:styleId="SChap3Titre4">
    <w:name w:val="S_Chap 3 Titre 4"/>
    <w:basedOn w:val="Normal"/>
    <w:next w:val="Normal"/>
    <w:uiPriority w:val="16"/>
    <w:qFormat/>
    <w:rsid w:val="008E23B8"/>
    <w:pPr>
      <w:keepNext/>
      <w:numPr>
        <w:ilvl w:val="3"/>
        <w:numId w:val="14"/>
      </w:numPr>
      <w:tabs>
        <w:tab w:val="num" w:pos="360"/>
      </w:tabs>
      <w:spacing w:before="240" w:after="120" w:line="240" w:lineRule="auto"/>
      <w:ind w:left="0"/>
      <w:outlineLvl w:val="7"/>
    </w:pPr>
    <w:rPr>
      <w:b/>
      <w:kern w:val="0"/>
      <w:sz w:val="28"/>
      <w:szCs w:val="28"/>
      <w14:ligatures w14:val="none"/>
    </w:rPr>
  </w:style>
  <w:style w:type="paragraph" w:customStyle="1" w:styleId="SCHAP3TITRE1">
    <w:name w:val="S_CHAP 3 TITRE 1"/>
    <w:basedOn w:val="Normal"/>
    <w:next w:val="Normal"/>
    <w:uiPriority w:val="16"/>
    <w:qFormat/>
    <w:rsid w:val="008E23B8"/>
    <w:pPr>
      <w:keepNext/>
      <w:numPr>
        <w:numId w:val="14"/>
      </w:numPr>
      <w:tabs>
        <w:tab w:val="num" w:pos="360"/>
      </w:tabs>
      <w:spacing w:before="3200" w:after="0" w:line="240" w:lineRule="auto"/>
      <w:jc w:val="center"/>
      <w:outlineLvl w:val="2"/>
    </w:pPr>
    <w:rPr>
      <w:color w:val="FFFFFF"/>
      <w:kern w:val="0"/>
      <w:sz w:val="40"/>
      <w:szCs w:val="40"/>
      <w14:ligatures w14:val="none"/>
    </w:rPr>
  </w:style>
  <w:style w:type="paragraph" w:customStyle="1" w:styleId="SChap3Titre2">
    <w:name w:val="S_Chap 3 Titre 2"/>
    <w:basedOn w:val="Normal"/>
    <w:next w:val="Normal"/>
    <w:uiPriority w:val="16"/>
    <w:qFormat/>
    <w:rsid w:val="008E23B8"/>
    <w:pPr>
      <w:keepNext/>
      <w:numPr>
        <w:ilvl w:val="1"/>
        <w:numId w:val="14"/>
      </w:numPr>
      <w:tabs>
        <w:tab w:val="num" w:pos="360"/>
      </w:tabs>
      <w:spacing w:before="120" w:after="0" w:line="240" w:lineRule="auto"/>
      <w:jc w:val="center"/>
      <w:outlineLvl w:val="5"/>
    </w:pPr>
    <w:rPr>
      <w:b/>
      <w:color w:val="44546A"/>
      <w:kern w:val="0"/>
      <w:sz w:val="60"/>
      <w:szCs w:val="20"/>
      <w14:ligatures w14:val="none"/>
    </w:rPr>
  </w:style>
  <w:style w:type="paragraph" w:customStyle="1" w:styleId="Paragraphestandard">
    <w:name w:val="[Paragraphe standard]"/>
    <w:basedOn w:val="Normal"/>
    <w:uiPriority w:val="99"/>
    <w:rsid w:val="008E23B8"/>
    <w:pPr>
      <w:autoSpaceDE w:val="0"/>
      <w:autoSpaceDN w:val="0"/>
      <w:adjustRightInd w:val="0"/>
      <w:spacing w:after="0" w:line="288" w:lineRule="auto"/>
      <w:textAlignment w:val="center"/>
    </w:pPr>
    <w:rPr>
      <w:rFonts w:ascii="MinionPro-Regular" w:hAnsi="MinionPro-Regular" w:cs="MinionPro-Regular"/>
      <w:color w:val="000000"/>
      <w:kern w:val="0"/>
      <w:sz w:val="24"/>
      <w:szCs w:val="24"/>
      <w14:ligatures w14:val="none"/>
    </w:rPr>
  </w:style>
  <w:style w:type="character" w:customStyle="1" w:styleId="TITRENIVEAU2">
    <w:name w:val="TITRE NIVEAU 2"/>
    <w:basedOn w:val="Policepardfaut"/>
    <w:uiPriority w:val="99"/>
    <w:rsid w:val="008E23B8"/>
    <w:rPr>
      <w:rFonts w:ascii="Montserrat" w:hAnsi="Montserrat" w:cs="Montserrat"/>
      <w:b/>
      <w:bCs/>
      <w:color w:val="19E5B2"/>
      <w:sz w:val="24"/>
      <w:szCs w:val="24"/>
      <w:u w:val="none"/>
    </w:rPr>
  </w:style>
  <w:style w:type="paragraph" w:styleId="Sansinterligne">
    <w:name w:val="No Spacing"/>
    <w:uiPriority w:val="1"/>
    <w:qFormat/>
    <w:rsid w:val="008E23B8"/>
    <w:pPr>
      <w:spacing w:after="0" w:line="240" w:lineRule="auto"/>
      <w:jc w:val="both"/>
    </w:pPr>
    <w:rPr>
      <w:kern w:val="0"/>
      <w:sz w:val="20"/>
      <w:szCs w:val="20"/>
      <w14:ligatures w14:val="none"/>
    </w:rPr>
  </w:style>
  <w:style w:type="paragraph" w:customStyle="1" w:styleId="SChap3EncadrTexte">
    <w:name w:val="S_Chap 3 Encadré Texte"/>
    <w:basedOn w:val="Normal"/>
    <w:uiPriority w:val="19"/>
    <w:qFormat/>
    <w:rsid w:val="008E23B8"/>
    <w:pPr>
      <w:pBdr>
        <w:top w:val="single" w:sz="48" w:space="0" w:color="A5A5A5"/>
        <w:left w:val="single" w:sz="48" w:space="4" w:color="A5A5A5"/>
        <w:bottom w:val="single" w:sz="48" w:space="0" w:color="A5A5A5"/>
        <w:right w:val="single" w:sz="48" w:space="4" w:color="A5A5A5"/>
      </w:pBdr>
      <w:shd w:val="clear" w:color="auto" w:fill="A5A5A5"/>
      <w:spacing w:before="120" w:after="0" w:line="240" w:lineRule="auto"/>
      <w:ind w:left="227" w:right="227"/>
      <w:jc w:val="both"/>
    </w:pPr>
    <w:rPr>
      <w:color w:val="FFFFFF"/>
      <w:kern w:val="0"/>
      <w:sz w:val="20"/>
      <w:szCs w:val="20"/>
      <w14:ligatures w14:val="none"/>
    </w:rPr>
  </w:style>
  <w:style w:type="paragraph" w:customStyle="1" w:styleId="SChap3Intertitre2">
    <w:name w:val="S_Chap 3 Intertitre 2"/>
    <w:basedOn w:val="Normal"/>
    <w:next w:val="Normal"/>
    <w:uiPriority w:val="17"/>
    <w:qFormat/>
    <w:rsid w:val="008E23B8"/>
    <w:pPr>
      <w:keepNext/>
      <w:numPr>
        <w:numId w:val="15"/>
      </w:numPr>
      <w:tabs>
        <w:tab w:val="num" w:pos="360"/>
      </w:tabs>
      <w:spacing w:before="300" w:after="120" w:line="240" w:lineRule="auto"/>
      <w:ind w:left="0" w:firstLine="0"/>
    </w:pPr>
    <w:rPr>
      <w:b/>
      <w:kern w:val="0"/>
      <w:sz w:val="24"/>
      <w:szCs w:val="24"/>
      <w14:ligatures w14:val="none"/>
    </w:rPr>
  </w:style>
  <w:style w:type="paragraph" w:customStyle="1" w:styleId="titre1">
    <w:name w:val="titre1"/>
    <w:basedOn w:val="Titre10"/>
    <w:next w:val="Titre11"/>
    <w:qFormat/>
    <w:rsid w:val="008E23B8"/>
    <w:pPr>
      <w:keepNext w:val="0"/>
      <w:keepLines w:val="0"/>
      <w:numPr>
        <w:numId w:val="16"/>
      </w:numPr>
      <w:tabs>
        <w:tab w:val="num" w:pos="643"/>
      </w:tabs>
      <w:spacing w:before="11" w:beforeAutospacing="0" w:line="708" w:lineRule="exact"/>
      <w:ind w:left="643" w:hanging="360"/>
      <w:contextualSpacing w:val="0"/>
      <w:jc w:val="center"/>
    </w:pPr>
    <w:rPr>
      <w:rFonts w:ascii="Avenir Next LT Pro" w:eastAsia="Tahoma" w:hAnsi="Avenir Next LT Pro" w:cs="Tahoma"/>
      <w:bCs/>
      <w:smallCaps w:val="0"/>
      <w:color w:val="008891"/>
      <w:spacing w:val="-2"/>
      <w:szCs w:val="40"/>
      <w:lang w:val="ca-ES"/>
    </w:rPr>
  </w:style>
  <w:style w:type="paragraph" w:customStyle="1" w:styleId="Titre11">
    <w:name w:val="Titre1.1"/>
    <w:basedOn w:val="Titre2"/>
    <w:next w:val="Corpsdetexte"/>
    <w:qFormat/>
    <w:rsid w:val="008E23B8"/>
    <w:pPr>
      <w:widowControl w:val="0"/>
      <w:numPr>
        <w:numId w:val="16"/>
      </w:numPr>
      <w:autoSpaceDE w:val="0"/>
      <w:autoSpaceDN w:val="0"/>
      <w:spacing w:before="167" w:after="0" w:line="206" w:lineRule="auto"/>
      <w:ind w:right="284"/>
      <w:mirrorIndents/>
      <w:jc w:val="both"/>
    </w:pPr>
    <w:rPr>
      <w:rFonts w:ascii="Montserrat" w:eastAsia="Tahoma" w:hAnsi="Montserrat" w:cs="Tahoma"/>
      <w:bCs/>
      <w:smallCaps w:val="0"/>
      <w:color w:val="008891"/>
      <w:spacing w:val="0"/>
      <w:w w:val="105"/>
      <w:sz w:val="28"/>
      <w:szCs w:val="44"/>
      <w:lang w:val="ca-ES"/>
      <w14:textOutline w14:w="0" w14:cap="rnd" w14:cmpd="sng" w14:algn="ctr">
        <w14:noFill/>
        <w14:prstDash w14:val="solid"/>
        <w14:bevel/>
      </w14:textOutline>
    </w:rPr>
  </w:style>
  <w:style w:type="paragraph" w:customStyle="1" w:styleId="titre111">
    <w:name w:val="titre1.1.1"/>
    <w:basedOn w:val="Titre3"/>
    <w:next w:val="Normal"/>
    <w:qFormat/>
    <w:rsid w:val="008E23B8"/>
    <w:pPr>
      <w:widowControl w:val="0"/>
      <w:numPr>
        <w:numId w:val="16"/>
      </w:numPr>
      <w:autoSpaceDE w:val="0"/>
      <w:autoSpaceDN w:val="0"/>
      <w:spacing w:before="195" w:after="0" w:line="240" w:lineRule="auto"/>
      <w:ind w:right="113"/>
      <w:jc w:val="both"/>
    </w:pPr>
    <w:rPr>
      <w:rFonts w:ascii="Montserrat" w:eastAsia="Century Gothic" w:hAnsi="Montserrat" w:cs="Century Gothic"/>
      <w:b w:val="0"/>
      <w:bCs/>
      <w:color w:val="008891"/>
      <w:spacing w:val="0"/>
      <w:sz w:val="24"/>
      <w:szCs w:val="20"/>
      <w:lang w:val="ca-ES"/>
      <w14:textOutline w14:w="0" w14:cap="rnd" w14:cmpd="sng" w14:algn="ctr">
        <w14:noFill/>
        <w14:prstDash w14:val="solid"/>
        <w14:bevel/>
      </w14:textOutline>
    </w:rPr>
  </w:style>
  <w:style w:type="paragraph" w:customStyle="1" w:styleId="soustitrea">
    <w:name w:val="sous titre a"/>
    <w:basedOn w:val="Titre4"/>
    <w:next w:val="Corpsdetexte"/>
    <w:link w:val="soustitreaCar"/>
    <w:qFormat/>
    <w:rsid w:val="008E23B8"/>
    <w:pPr>
      <w:numPr>
        <w:numId w:val="16"/>
      </w:numPr>
      <w:spacing w:before="195"/>
      <w:ind w:left="0"/>
    </w:pPr>
    <w:rPr>
      <w:rFonts w:ascii="Montserrat" w:eastAsia="Century Gothic" w:hAnsi="Montserrat" w:cs="Century Gothic"/>
      <w:iCs w:val="0"/>
      <w:color w:val="C51A1B"/>
      <w:spacing w:val="-10"/>
      <w:sz w:val="24"/>
      <w:lang w:val="ca-ES"/>
    </w:rPr>
  </w:style>
  <w:style w:type="character" w:customStyle="1" w:styleId="soustitreaCar">
    <w:name w:val="sous titre a Car"/>
    <w:basedOn w:val="Titre3Car"/>
    <w:link w:val="soustitrea"/>
    <w:rsid w:val="008E23B8"/>
    <w:rPr>
      <w:rFonts w:ascii="Montserrat" w:eastAsia="Century Gothic" w:hAnsi="Montserrat" w:cs="Century Gothic"/>
      <w:b/>
      <w:color w:val="C51A1B"/>
      <w:spacing w:val="-10"/>
      <w:kern w:val="0"/>
      <w:sz w:val="24"/>
      <w:szCs w:val="24"/>
      <w:lang w:val="ca-ES"/>
      <w14:textOutline w14:w="9525" w14:cap="rnd" w14:cmpd="sng" w14:algn="ctr">
        <w14:noFill/>
        <w14:prstDash w14:val="solid"/>
        <w14:bevel/>
      </w14:textOutline>
      <w14:ligatures w14:val="none"/>
    </w:rPr>
  </w:style>
  <w:style w:type="paragraph" w:customStyle="1" w:styleId="Soustitrea1">
    <w:name w:val="Sous titre a.1"/>
    <w:basedOn w:val="soustitrea"/>
    <w:next w:val="Normal"/>
    <w:qFormat/>
    <w:rsid w:val="008E23B8"/>
    <w:pPr>
      <w:numPr>
        <w:ilvl w:val="4"/>
      </w:numPr>
      <w:tabs>
        <w:tab w:val="num" w:pos="0"/>
        <w:tab w:val="num" w:pos="360"/>
      </w:tabs>
      <w:ind w:left="5016" w:hanging="360"/>
    </w:pPr>
    <w:rPr>
      <w:bCs/>
      <w:i/>
      <w:color w:val="008891"/>
      <w:sz w:val="18"/>
    </w:rPr>
  </w:style>
  <w:style w:type="character" w:styleId="Marquedecommentaire">
    <w:name w:val="annotation reference"/>
    <w:basedOn w:val="Policepardfaut"/>
    <w:uiPriority w:val="99"/>
    <w:semiHidden/>
    <w:unhideWhenUsed/>
    <w:rsid w:val="008E23B8"/>
    <w:rPr>
      <w:sz w:val="16"/>
      <w:szCs w:val="16"/>
    </w:rPr>
  </w:style>
  <w:style w:type="paragraph" w:styleId="Commentaire">
    <w:name w:val="annotation text"/>
    <w:basedOn w:val="Normal"/>
    <w:link w:val="CommentaireCar"/>
    <w:uiPriority w:val="99"/>
    <w:unhideWhenUsed/>
    <w:rsid w:val="008E23B8"/>
    <w:pPr>
      <w:widowControl w:val="0"/>
      <w:autoSpaceDE w:val="0"/>
      <w:autoSpaceDN w:val="0"/>
      <w:spacing w:before="240" w:after="0" w:line="240" w:lineRule="auto"/>
      <w:jc w:val="both"/>
    </w:pPr>
    <w:rPr>
      <w:rFonts w:ascii="Gulim" w:eastAsia="Tahoma" w:hAnsi="Gulim" w:cs="Tahoma"/>
      <w:kern w:val="0"/>
      <w:sz w:val="20"/>
      <w:szCs w:val="20"/>
      <w:lang w:val="it-IT"/>
      <w14:ligatures w14:val="none"/>
    </w:rPr>
  </w:style>
  <w:style w:type="character" w:customStyle="1" w:styleId="CommentaireCar">
    <w:name w:val="Commentaire Car"/>
    <w:basedOn w:val="Policepardfaut"/>
    <w:link w:val="Commentaire"/>
    <w:uiPriority w:val="99"/>
    <w:rsid w:val="008E23B8"/>
    <w:rPr>
      <w:rFonts w:ascii="Gulim" w:eastAsia="Tahoma" w:hAnsi="Gulim" w:cs="Tahoma"/>
      <w:kern w:val="0"/>
      <w:sz w:val="20"/>
      <w:szCs w:val="20"/>
      <w:lang w:val="it-IT"/>
      <w14:ligatures w14:val="none"/>
    </w:rPr>
  </w:style>
  <w:style w:type="character" w:styleId="Numrodepage">
    <w:name w:val="page number"/>
    <w:basedOn w:val="Policepardfaut"/>
    <w:uiPriority w:val="99"/>
    <w:semiHidden/>
    <w:unhideWhenUsed/>
    <w:rsid w:val="008E23B8"/>
  </w:style>
  <w:style w:type="paragraph" w:customStyle="1" w:styleId="SCHAPVERTTITRE1">
    <w:name w:val="S_CHAP VERT TITRE 1"/>
    <w:basedOn w:val="Normal"/>
    <w:next w:val="Normal"/>
    <w:uiPriority w:val="4"/>
    <w:qFormat/>
    <w:rsid w:val="008E23B8"/>
    <w:pPr>
      <w:keepNext/>
      <w:numPr>
        <w:numId w:val="27"/>
      </w:numPr>
      <w:tabs>
        <w:tab w:val="num" w:pos="360"/>
      </w:tabs>
      <w:spacing w:before="1080" w:after="0" w:line="240" w:lineRule="auto"/>
      <w:ind w:left="0" w:right="1134"/>
      <w:jc w:val="center"/>
      <w:outlineLvl w:val="0"/>
    </w:pPr>
    <w:rPr>
      <w:b/>
      <w:bCs/>
      <w:caps/>
      <w:color w:val="000000"/>
      <w:kern w:val="0"/>
      <w:sz w:val="64"/>
      <w:szCs w:val="40"/>
      <w14:ligatures w14:val="none"/>
    </w:rPr>
  </w:style>
  <w:style w:type="paragraph" w:customStyle="1" w:styleId="STitreDoc">
    <w:name w:val="S_Titre Doc"/>
    <w:basedOn w:val="Normal"/>
    <w:next w:val="Normal"/>
    <w:uiPriority w:val="39"/>
    <w:qFormat/>
    <w:rsid w:val="008E23B8"/>
    <w:pPr>
      <w:spacing w:before="120" w:after="0" w:line="240" w:lineRule="auto"/>
    </w:pPr>
    <w:rPr>
      <w:b/>
      <w:bCs/>
      <w:color w:val="FFFFFF"/>
      <w:kern w:val="0"/>
      <w:sz w:val="50"/>
      <w:szCs w:val="50"/>
      <w14:ligatures w14:val="none"/>
    </w:rPr>
  </w:style>
  <w:style w:type="paragraph" w:customStyle="1" w:styleId="SChapVertTitre2">
    <w:name w:val="S_Chap Vert Titre 2"/>
    <w:basedOn w:val="Normal"/>
    <w:next w:val="Normal"/>
    <w:uiPriority w:val="4"/>
    <w:qFormat/>
    <w:rsid w:val="008E23B8"/>
    <w:pPr>
      <w:keepNext/>
      <w:numPr>
        <w:ilvl w:val="1"/>
        <w:numId w:val="27"/>
      </w:numPr>
      <w:tabs>
        <w:tab w:val="num" w:pos="360"/>
      </w:tabs>
      <w:spacing w:before="120" w:after="240" w:line="240" w:lineRule="auto"/>
      <w:ind w:left="0"/>
      <w:outlineLvl w:val="2"/>
    </w:pPr>
    <w:rPr>
      <w:b/>
      <w:color w:val="000000"/>
      <w:kern w:val="0"/>
      <w:sz w:val="36"/>
      <w:szCs w:val="44"/>
      <w14:ligatures w14:val="none"/>
    </w:rPr>
  </w:style>
  <w:style w:type="paragraph" w:customStyle="1" w:styleId="SChapVertTitre3">
    <w:name w:val="S_Chap Vert Titre 3"/>
    <w:basedOn w:val="Normal"/>
    <w:next w:val="Normal"/>
    <w:uiPriority w:val="4"/>
    <w:qFormat/>
    <w:rsid w:val="008E23B8"/>
    <w:pPr>
      <w:keepNext/>
      <w:numPr>
        <w:ilvl w:val="2"/>
        <w:numId w:val="27"/>
      </w:numPr>
      <w:tabs>
        <w:tab w:val="num" w:pos="360"/>
      </w:tabs>
      <w:spacing w:before="360" w:after="240" w:line="240" w:lineRule="auto"/>
      <w:ind w:left="0"/>
      <w:outlineLvl w:val="3"/>
    </w:pPr>
    <w:rPr>
      <w:b/>
      <w:kern w:val="0"/>
      <w:sz w:val="28"/>
      <w:szCs w:val="32"/>
      <w14:ligatures w14:val="none"/>
    </w:rPr>
  </w:style>
  <w:style w:type="paragraph" w:customStyle="1" w:styleId="SIntertitre1">
    <w:name w:val="S_Intertitre 1"/>
    <w:basedOn w:val="Normal"/>
    <w:next w:val="Normal"/>
    <w:uiPriority w:val="2"/>
    <w:qFormat/>
    <w:rsid w:val="008E23B8"/>
    <w:pPr>
      <w:keepNext/>
      <w:spacing w:before="300" w:after="120" w:line="240" w:lineRule="auto"/>
    </w:pPr>
    <w:rPr>
      <w:b/>
      <w:kern w:val="0"/>
      <w:sz w:val="24"/>
      <w:szCs w:val="24"/>
      <w14:ligatures w14:val="none"/>
    </w:rPr>
  </w:style>
  <w:style w:type="paragraph" w:customStyle="1" w:styleId="SChapVertIntertitre3">
    <w:name w:val="S_Chap Vert Intertitre 3"/>
    <w:basedOn w:val="Normal"/>
    <w:next w:val="Normal"/>
    <w:uiPriority w:val="5"/>
    <w:qFormat/>
    <w:rsid w:val="008E23B8"/>
    <w:pPr>
      <w:keepNext/>
      <w:spacing w:before="240" w:after="120" w:line="240" w:lineRule="auto"/>
    </w:pPr>
    <w:rPr>
      <w:b/>
      <w:color w:val="44546A"/>
      <w:kern w:val="0"/>
      <w:szCs w:val="24"/>
      <w14:ligatures w14:val="none"/>
    </w:rPr>
  </w:style>
  <w:style w:type="paragraph" w:customStyle="1" w:styleId="SChapVertPuce1">
    <w:name w:val="S_Chap Vert Puce 1"/>
    <w:basedOn w:val="Normal"/>
    <w:uiPriority w:val="5"/>
    <w:qFormat/>
    <w:rsid w:val="008E23B8"/>
    <w:pPr>
      <w:spacing w:before="60" w:after="0" w:line="240" w:lineRule="auto"/>
      <w:ind w:left="227" w:hanging="227"/>
      <w:jc w:val="both"/>
    </w:pPr>
    <w:rPr>
      <w:kern w:val="0"/>
      <w:sz w:val="20"/>
      <w:szCs w:val="20"/>
      <w14:ligatures w14:val="none"/>
    </w:rPr>
  </w:style>
  <w:style w:type="table" w:customStyle="1" w:styleId="SChapVertTableau">
    <w:name w:val="S_Chap Vert Tableau"/>
    <w:basedOn w:val="TableauNormal"/>
    <w:uiPriority w:val="99"/>
    <w:qFormat/>
    <w:rsid w:val="008E23B8"/>
    <w:pPr>
      <w:spacing w:after="0" w:line="240" w:lineRule="auto"/>
      <w:jc w:val="center"/>
    </w:pPr>
    <w:rPr>
      <w:rFonts w:eastAsia="Times New Roman" w:cs="Times New Roman"/>
      <w:color w:val="000000"/>
      <w:kern w:val="0"/>
      <w:sz w:val="18"/>
      <w:szCs w:val="20"/>
      <w:lang w:eastAsia="fr-FR"/>
      <w14:ligatures w14:val="none"/>
    </w:rPr>
    <w:tblPr>
      <w:tblStyleRowBandSize w:val="1"/>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57" w:type="dxa"/>
        <w:bottom w:w="28" w:type="dxa"/>
        <w:right w:w="57" w:type="dxa"/>
      </w:tblCellMar>
    </w:tblPr>
    <w:trPr>
      <w:cantSplit/>
    </w:trPr>
    <w:tcPr>
      <w:vAlign w:val="center"/>
    </w:tcPr>
    <w:tblStylePr w:type="firstRow">
      <w:rPr>
        <w:b/>
        <w:color w:val="FFFFFF"/>
      </w:rPr>
      <w:tblPr/>
      <w:tcPr>
        <w:tcBorders>
          <w:insideV w:val="single" w:sz="4" w:space="0" w:color="FFFFFF"/>
        </w:tcBorders>
        <w:shd w:val="clear" w:color="auto" w:fill="44546A"/>
      </w:tcPr>
    </w:tblStylePr>
    <w:tblStylePr w:type="lastRow">
      <w:rPr>
        <w:b/>
        <w:color w:val="FFFFFF"/>
      </w:rPr>
      <w:tblPr/>
      <w:tcPr>
        <w:tcBorders>
          <w:insideV w:val="single" w:sz="4" w:space="0" w:color="FFFFFF"/>
        </w:tcBorders>
        <w:shd w:val="clear" w:color="auto" w:fill="44546A"/>
      </w:tcPr>
    </w:tblStylePr>
    <w:tblStylePr w:type="firstCol">
      <w:rPr>
        <w:b/>
      </w:rPr>
    </w:tblStylePr>
    <w:tblStylePr w:type="lastCol">
      <w:rPr>
        <w:b/>
      </w:rPr>
    </w:tblStylePr>
  </w:style>
  <w:style w:type="paragraph" w:customStyle="1" w:styleId="SChapJauneEncadrTitre">
    <w:name w:val="S_Chap Jaune Encadré Titre"/>
    <w:basedOn w:val="Normal"/>
    <w:next w:val="SChapJauneEncadrTexte"/>
    <w:uiPriority w:val="11"/>
    <w:qFormat/>
    <w:rsid w:val="008E23B8"/>
    <w:pPr>
      <w:pBdr>
        <w:top w:val="single" w:sz="48" w:space="0" w:color="4472C4"/>
        <w:left w:val="single" w:sz="48" w:space="4" w:color="4472C4"/>
        <w:bottom w:val="single" w:sz="48" w:space="0" w:color="4472C4"/>
        <w:right w:val="single" w:sz="48" w:space="4" w:color="4472C4"/>
      </w:pBdr>
      <w:shd w:val="clear" w:color="auto" w:fill="4472C4"/>
      <w:spacing w:before="120" w:after="0" w:line="240" w:lineRule="auto"/>
      <w:ind w:left="227" w:right="227"/>
      <w:jc w:val="both"/>
    </w:pPr>
    <w:rPr>
      <w:b/>
      <w:color w:val="FFFFFF"/>
      <w:kern w:val="0"/>
      <w:sz w:val="20"/>
      <w:szCs w:val="20"/>
      <w14:ligatures w14:val="none"/>
    </w:rPr>
  </w:style>
  <w:style w:type="paragraph" w:customStyle="1" w:styleId="SChapJauneEncadrTexte">
    <w:name w:val="S_Chap Jaune Encadré Texte"/>
    <w:basedOn w:val="Normal"/>
    <w:uiPriority w:val="12"/>
    <w:qFormat/>
    <w:rsid w:val="008E23B8"/>
    <w:pPr>
      <w:pBdr>
        <w:top w:val="single" w:sz="48" w:space="0" w:color="4472C4"/>
        <w:left w:val="single" w:sz="48" w:space="4" w:color="4472C4"/>
        <w:bottom w:val="single" w:sz="48" w:space="0" w:color="4472C4"/>
        <w:right w:val="single" w:sz="48" w:space="4" w:color="4472C4"/>
      </w:pBdr>
      <w:shd w:val="clear" w:color="auto" w:fill="4472C4"/>
      <w:spacing w:before="120" w:after="0" w:line="240" w:lineRule="auto"/>
      <w:ind w:left="227" w:right="227"/>
      <w:jc w:val="both"/>
    </w:pPr>
    <w:rPr>
      <w:color w:val="FFFFFF"/>
      <w:kern w:val="0"/>
      <w:sz w:val="20"/>
      <w:szCs w:val="20"/>
      <w14:ligatures w14:val="none"/>
    </w:rPr>
  </w:style>
  <w:style w:type="table" w:customStyle="1" w:styleId="NormalTable00">
    <w:name w:val="Normal Table00"/>
    <w:uiPriority w:val="2"/>
    <w:semiHidden/>
    <w:unhideWhenUsed/>
    <w:qFormat/>
    <w:rsid w:val="008E23B8"/>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SPuce3">
    <w:name w:val="S_Puce 3"/>
    <w:basedOn w:val="Normal"/>
    <w:uiPriority w:val="2"/>
    <w:qFormat/>
    <w:rsid w:val="008E23B8"/>
    <w:pPr>
      <w:spacing w:before="60" w:after="0" w:line="240" w:lineRule="auto"/>
      <w:ind w:left="681" w:hanging="227"/>
      <w:jc w:val="both"/>
    </w:pPr>
    <w:rPr>
      <w:color w:val="000000"/>
      <w:kern w:val="0"/>
      <w:sz w:val="20"/>
      <w:szCs w:val="20"/>
      <w14:ligatures w14:val="none"/>
    </w:rPr>
  </w:style>
  <w:style w:type="paragraph" w:styleId="NormalWeb">
    <w:name w:val="Normal (Web)"/>
    <w:basedOn w:val="Normal"/>
    <w:uiPriority w:val="99"/>
    <w:semiHidden/>
    <w:unhideWhenUsed/>
    <w:rsid w:val="008E23B8"/>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customStyle="1" w:styleId="Textedebulles1">
    <w:name w:val="Texte de bulles1"/>
    <w:basedOn w:val="Normal"/>
    <w:next w:val="Textedebulles"/>
    <w:link w:val="TextedebullesCar"/>
    <w:uiPriority w:val="99"/>
    <w:semiHidden/>
    <w:unhideWhenUsed/>
    <w:rsid w:val="008E23B8"/>
    <w:pPr>
      <w:spacing w:after="0" w:line="240" w:lineRule="auto"/>
      <w:jc w:val="both"/>
    </w:pPr>
    <w:rPr>
      <w:rFonts w:ascii="Segoe UI" w:hAnsi="Segoe UI" w:cs="Segoe UI"/>
      <w:kern w:val="0"/>
      <w:sz w:val="18"/>
      <w:szCs w:val="18"/>
    </w:rPr>
  </w:style>
  <w:style w:type="character" w:customStyle="1" w:styleId="TextedebullesCar">
    <w:name w:val="Texte de bulles Car"/>
    <w:basedOn w:val="Policepardfaut"/>
    <w:link w:val="Textedebulles1"/>
    <w:uiPriority w:val="99"/>
    <w:semiHidden/>
    <w:rsid w:val="008E23B8"/>
    <w:rPr>
      <w:rFonts w:ascii="Segoe UI" w:hAnsi="Segoe UI" w:cs="Segoe UI"/>
      <w:kern w:val="0"/>
      <w:sz w:val="18"/>
      <w:szCs w:val="18"/>
    </w:rPr>
  </w:style>
  <w:style w:type="paragraph" w:customStyle="1" w:styleId="SChapJauneEncadrPuce">
    <w:name w:val="S_Chap Jaune Encadré Puce"/>
    <w:basedOn w:val="SChapJauneEncadrTexte"/>
    <w:uiPriority w:val="13"/>
    <w:rsid w:val="008E23B8"/>
    <w:pPr>
      <w:numPr>
        <w:numId w:val="18"/>
      </w:numPr>
      <w:spacing w:before="0"/>
      <w:ind w:left="397" w:hanging="170"/>
    </w:pPr>
  </w:style>
  <w:style w:type="paragraph" w:customStyle="1" w:styleId="SChapVertIntertitre2">
    <w:name w:val="S_Chap Vert Intertitre 2"/>
    <w:basedOn w:val="SIntertitre1"/>
    <w:next w:val="Normal"/>
    <w:uiPriority w:val="5"/>
    <w:qFormat/>
    <w:rsid w:val="008E23B8"/>
    <w:pPr>
      <w:ind w:left="284" w:hanging="284"/>
    </w:pPr>
  </w:style>
  <w:style w:type="table" w:customStyle="1" w:styleId="SChapJauneTableau">
    <w:name w:val="S_Chap Jaune Tableau"/>
    <w:basedOn w:val="SChapVertTableau"/>
    <w:uiPriority w:val="99"/>
    <w:rsid w:val="008E23B8"/>
    <w:tblPr/>
    <w:tblStylePr w:type="firstRow">
      <w:rPr>
        <w:b/>
        <w:color w:val="FFFFFF"/>
      </w:rPr>
      <w:tblPr/>
      <w:tcPr>
        <w:tcBorders>
          <w:insideV w:val="single" w:sz="4" w:space="0" w:color="FFFFFF"/>
        </w:tcBorders>
        <w:shd w:val="clear" w:color="auto" w:fill="4472C4"/>
      </w:tcPr>
    </w:tblStylePr>
    <w:tblStylePr w:type="lastRow">
      <w:rPr>
        <w:b/>
        <w:color w:val="FFFFFF"/>
      </w:rPr>
      <w:tblPr/>
      <w:tcPr>
        <w:tcBorders>
          <w:insideV w:val="single" w:sz="4" w:space="0" w:color="FFFFFF"/>
        </w:tcBorders>
        <w:shd w:val="clear" w:color="auto" w:fill="4472C4"/>
      </w:tcPr>
    </w:tblStylePr>
    <w:tblStylePr w:type="firstCol">
      <w:rPr>
        <w:b/>
      </w:rPr>
    </w:tblStylePr>
    <w:tblStylePr w:type="lastCol">
      <w:rPr>
        <w:b/>
      </w:rPr>
    </w:tblStylePr>
  </w:style>
  <w:style w:type="paragraph" w:customStyle="1" w:styleId="SChapVertEncadrTitre">
    <w:name w:val="S_Chap Vert Encadré Titre"/>
    <w:basedOn w:val="SChapJauneEncadrTitre"/>
    <w:uiPriority w:val="6"/>
    <w:qFormat/>
    <w:rsid w:val="008E23B8"/>
    <w:pPr>
      <w:pBdr>
        <w:top w:val="single" w:sz="48" w:space="0" w:color="ED7D31"/>
        <w:left w:val="single" w:sz="48" w:space="4" w:color="ED7D31"/>
        <w:bottom w:val="single" w:sz="48" w:space="0" w:color="ED7D31"/>
        <w:right w:val="single" w:sz="48" w:space="4" w:color="ED7D31"/>
      </w:pBdr>
      <w:shd w:val="clear" w:color="auto" w:fill="ED7D31"/>
    </w:pPr>
  </w:style>
  <w:style w:type="paragraph" w:customStyle="1" w:styleId="SChapVertEncadrTexte">
    <w:name w:val="S_Chap Vert Encadré Texte"/>
    <w:basedOn w:val="SChapJauneEncadrTexte"/>
    <w:uiPriority w:val="7"/>
    <w:qFormat/>
    <w:rsid w:val="008E23B8"/>
    <w:pPr>
      <w:pBdr>
        <w:top w:val="single" w:sz="48" w:space="0" w:color="ED7D31"/>
        <w:left w:val="single" w:sz="48" w:space="4" w:color="ED7D31"/>
        <w:bottom w:val="single" w:sz="48" w:space="0" w:color="ED7D31"/>
        <w:right w:val="single" w:sz="48" w:space="4" w:color="ED7D31"/>
      </w:pBdr>
      <w:shd w:val="clear" w:color="auto" w:fill="ED7D31"/>
    </w:pPr>
  </w:style>
  <w:style w:type="paragraph" w:customStyle="1" w:styleId="SChapVertEncadrPuce">
    <w:name w:val="S_Chap Vert Encadré Puce"/>
    <w:basedOn w:val="SChapJauneEncadrPuce"/>
    <w:uiPriority w:val="8"/>
    <w:qFormat/>
    <w:rsid w:val="008E23B8"/>
    <w:pPr>
      <w:pBdr>
        <w:top w:val="single" w:sz="48" w:space="0" w:color="ED7D31"/>
        <w:left w:val="single" w:sz="48" w:space="4" w:color="ED7D31"/>
        <w:bottom w:val="single" w:sz="48" w:space="0" w:color="ED7D31"/>
        <w:right w:val="single" w:sz="48" w:space="4" w:color="ED7D31"/>
      </w:pBdr>
      <w:shd w:val="clear" w:color="auto" w:fill="ED7D31"/>
    </w:pPr>
  </w:style>
  <w:style w:type="paragraph" w:customStyle="1" w:styleId="SChapJauneIntertitre3">
    <w:name w:val="S_Chap Jaune Intertitre 3"/>
    <w:basedOn w:val="SChapVertIntertitre3"/>
    <w:next w:val="Normal"/>
    <w:uiPriority w:val="10"/>
    <w:qFormat/>
    <w:rsid w:val="008E23B8"/>
    <w:rPr>
      <w:color w:val="4472C4"/>
    </w:rPr>
  </w:style>
  <w:style w:type="paragraph" w:customStyle="1" w:styleId="SChapJauneIntertitre2">
    <w:name w:val="S_Chap Jaune Intertitre 2"/>
    <w:basedOn w:val="SChapVertIntertitre2"/>
    <w:uiPriority w:val="10"/>
    <w:qFormat/>
    <w:rsid w:val="008E23B8"/>
  </w:style>
  <w:style w:type="paragraph" w:customStyle="1" w:styleId="SChapJauneTitre3">
    <w:name w:val="S_Chap Jaune Titre 3"/>
    <w:basedOn w:val="Normal"/>
    <w:next w:val="Normal"/>
    <w:uiPriority w:val="9"/>
    <w:qFormat/>
    <w:rsid w:val="008E23B8"/>
    <w:pPr>
      <w:keepNext/>
      <w:spacing w:before="360" w:after="240" w:line="240" w:lineRule="auto"/>
      <w:ind w:left="283"/>
      <w:outlineLvl w:val="3"/>
    </w:pPr>
    <w:rPr>
      <w:b/>
      <w:kern w:val="0"/>
      <w:sz w:val="28"/>
      <w:szCs w:val="20"/>
      <w14:ligatures w14:val="none"/>
    </w:rPr>
  </w:style>
  <w:style w:type="paragraph" w:customStyle="1" w:styleId="SChapJaunePuce1">
    <w:name w:val="S_Chap Jaune Puce 1"/>
    <w:basedOn w:val="SChapVertPuce1"/>
    <w:uiPriority w:val="10"/>
    <w:qFormat/>
    <w:rsid w:val="008E23B8"/>
  </w:style>
  <w:style w:type="paragraph" w:customStyle="1" w:styleId="SCHAPJAUNETITRE1">
    <w:name w:val="S_CHAP JAUNE TITRE 1"/>
    <w:basedOn w:val="Normal"/>
    <w:next w:val="Normal"/>
    <w:uiPriority w:val="9"/>
    <w:qFormat/>
    <w:rsid w:val="008E23B8"/>
    <w:pPr>
      <w:keepNext/>
      <w:spacing w:before="1080" w:after="0" w:line="240" w:lineRule="auto"/>
      <w:ind w:right="1134"/>
      <w:jc w:val="center"/>
      <w:outlineLvl w:val="1"/>
    </w:pPr>
    <w:rPr>
      <w:b/>
      <w:bCs/>
      <w:color w:val="000000"/>
      <w:kern w:val="0"/>
      <w:sz w:val="64"/>
      <w:szCs w:val="40"/>
      <w14:ligatures w14:val="none"/>
    </w:rPr>
  </w:style>
  <w:style w:type="paragraph" w:customStyle="1" w:styleId="SChapJauneTitre2">
    <w:name w:val="S_Chap Jaune Titre 2"/>
    <w:basedOn w:val="Normal"/>
    <w:next w:val="Normal"/>
    <w:uiPriority w:val="9"/>
    <w:qFormat/>
    <w:rsid w:val="008E23B8"/>
    <w:pPr>
      <w:keepNext/>
      <w:spacing w:before="120" w:after="240" w:line="240" w:lineRule="auto"/>
      <w:outlineLvl w:val="2"/>
    </w:pPr>
    <w:rPr>
      <w:b/>
      <w:color w:val="000000"/>
      <w:kern w:val="0"/>
      <w:sz w:val="36"/>
      <w:szCs w:val="20"/>
      <w14:ligatures w14:val="none"/>
    </w:rPr>
  </w:style>
  <w:style w:type="paragraph" w:customStyle="1" w:styleId="SChapVertVerbatim">
    <w:name w:val="S_Chap Vert Verbatim"/>
    <w:basedOn w:val="Normal"/>
    <w:next w:val="Normal"/>
    <w:uiPriority w:val="8"/>
    <w:qFormat/>
    <w:rsid w:val="008E23B8"/>
    <w:pPr>
      <w:spacing w:before="240" w:after="240" w:line="240" w:lineRule="auto"/>
      <w:ind w:left="1701" w:right="1699"/>
      <w:jc w:val="center"/>
    </w:pPr>
    <w:rPr>
      <w:rFonts w:cs="Calibri"/>
      <w:color w:val="44546A"/>
      <w:kern w:val="0"/>
      <w:sz w:val="32"/>
      <w:szCs w:val="32"/>
      <w14:ligatures w14:val="none"/>
    </w:rPr>
  </w:style>
  <w:style w:type="paragraph" w:customStyle="1" w:styleId="SChapJauneVerbatim">
    <w:name w:val="S_Chap Jaune Verbatim"/>
    <w:basedOn w:val="SChapVertVerbatim"/>
    <w:next w:val="Normal"/>
    <w:uiPriority w:val="13"/>
    <w:qFormat/>
    <w:rsid w:val="008E23B8"/>
    <w:rPr>
      <w:color w:val="4472C4"/>
    </w:rPr>
  </w:style>
  <w:style w:type="numbering" w:customStyle="1" w:styleId="Listeactuelle1">
    <w:name w:val="Liste actuelle1"/>
    <w:uiPriority w:val="99"/>
    <w:rsid w:val="008E23B8"/>
    <w:pPr>
      <w:numPr>
        <w:numId w:val="11"/>
      </w:numPr>
    </w:pPr>
  </w:style>
  <w:style w:type="numbering" w:customStyle="1" w:styleId="Listeactuelle2">
    <w:name w:val="Liste actuelle2"/>
    <w:uiPriority w:val="99"/>
    <w:rsid w:val="008E23B8"/>
    <w:pPr>
      <w:numPr>
        <w:numId w:val="19"/>
      </w:numPr>
    </w:pPr>
  </w:style>
  <w:style w:type="numbering" w:customStyle="1" w:styleId="Listeactuelle3">
    <w:name w:val="Liste actuelle3"/>
    <w:uiPriority w:val="99"/>
    <w:rsid w:val="008E23B8"/>
    <w:pPr>
      <w:numPr>
        <w:numId w:val="30"/>
      </w:numPr>
    </w:pPr>
  </w:style>
  <w:style w:type="numbering" w:customStyle="1" w:styleId="Listeactuelle4">
    <w:name w:val="Liste actuelle4"/>
    <w:uiPriority w:val="99"/>
    <w:rsid w:val="008E23B8"/>
    <w:pPr>
      <w:numPr>
        <w:numId w:val="31"/>
      </w:numPr>
    </w:pPr>
  </w:style>
  <w:style w:type="numbering" w:customStyle="1" w:styleId="Listeactuelle5">
    <w:name w:val="Liste actuelle5"/>
    <w:uiPriority w:val="99"/>
    <w:rsid w:val="008E23B8"/>
    <w:pPr>
      <w:numPr>
        <w:numId w:val="32"/>
      </w:numPr>
    </w:pPr>
  </w:style>
  <w:style w:type="numbering" w:customStyle="1" w:styleId="Listeactuelle6">
    <w:name w:val="Liste actuelle6"/>
    <w:uiPriority w:val="99"/>
    <w:rsid w:val="008E23B8"/>
    <w:pPr>
      <w:numPr>
        <w:numId w:val="33"/>
      </w:numPr>
    </w:pPr>
  </w:style>
  <w:style w:type="numbering" w:customStyle="1" w:styleId="Listeactuelle7">
    <w:name w:val="Liste actuelle7"/>
    <w:uiPriority w:val="99"/>
    <w:rsid w:val="008E23B8"/>
    <w:pPr>
      <w:numPr>
        <w:numId w:val="34"/>
      </w:numPr>
    </w:pPr>
  </w:style>
  <w:style w:type="numbering" w:customStyle="1" w:styleId="Listeactuelle8">
    <w:name w:val="Liste actuelle8"/>
    <w:uiPriority w:val="99"/>
    <w:rsid w:val="008E23B8"/>
    <w:pPr>
      <w:numPr>
        <w:numId w:val="20"/>
      </w:numPr>
    </w:pPr>
  </w:style>
  <w:style w:type="numbering" w:customStyle="1" w:styleId="Listeactuelle9">
    <w:name w:val="Liste actuelle9"/>
    <w:uiPriority w:val="99"/>
    <w:rsid w:val="008E23B8"/>
    <w:pPr>
      <w:numPr>
        <w:numId w:val="35"/>
      </w:numPr>
    </w:pPr>
  </w:style>
  <w:style w:type="numbering" w:customStyle="1" w:styleId="Listeactuelle10">
    <w:name w:val="Liste actuelle10"/>
    <w:uiPriority w:val="99"/>
    <w:rsid w:val="008E23B8"/>
    <w:pPr>
      <w:numPr>
        <w:numId w:val="21"/>
      </w:numPr>
    </w:pPr>
  </w:style>
  <w:style w:type="numbering" w:customStyle="1" w:styleId="Listeactuelle11">
    <w:name w:val="Liste actuelle11"/>
    <w:uiPriority w:val="99"/>
    <w:rsid w:val="008E23B8"/>
    <w:pPr>
      <w:numPr>
        <w:numId w:val="23"/>
      </w:numPr>
    </w:pPr>
  </w:style>
  <w:style w:type="numbering" w:customStyle="1" w:styleId="Listeactuelle12">
    <w:name w:val="Liste actuelle12"/>
    <w:uiPriority w:val="99"/>
    <w:rsid w:val="008E23B8"/>
    <w:pPr>
      <w:numPr>
        <w:numId w:val="24"/>
      </w:numPr>
    </w:pPr>
  </w:style>
  <w:style w:type="numbering" w:customStyle="1" w:styleId="Listeactuelle13">
    <w:name w:val="Liste actuelle13"/>
    <w:uiPriority w:val="99"/>
    <w:rsid w:val="008E23B8"/>
  </w:style>
  <w:style w:type="numbering" w:customStyle="1" w:styleId="Listeactuelle14">
    <w:name w:val="Liste actuelle14"/>
    <w:uiPriority w:val="99"/>
    <w:rsid w:val="008E23B8"/>
    <w:pPr>
      <w:numPr>
        <w:numId w:val="25"/>
      </w:numPr>
    </w:pPr>
  </w:style>
  <w:style w:type="numbering" w:customStyle="1" w:styleId="Listeactuelle15">
    <w:name w:val="Liste actuelle15"/>
    <w:uiPriority w:val="99"/>
    <w:rsid w:val="008E23B8"/>
  </w:style>
  <w:style w:type="numbering" w:customStyle="1" w:styleId="Listeactuelle16">
    <w:name w:val="Liste actuelle16"/>
    <w:uiPriority w:val="99"/>
    <w:rsid w:val="008E23B8"/>
    <w:pPr>
      <w:numPr>
        <w:numId w:val="26"/>
      </w:numPr>
    </w:pPr>
  </w:style>
  <w:style w:type="numbering" w:customStyle="1" w:styleId="Listeactuelle17">
    <w:name w:val="Liste actuelle17"/>
    <w:uiPriority w:val="99"/>
    <w:rsid w:val="008E23B8"/>
  </w:style>
  <w:style w:type="numbering" w:customStyle="1" w:styleId="Listeactuelle18">
    <w:name w:val="Liste actuelle18"/>
    <w:uiPriority w:val="99"/>
    <w:rsid w:val="008E23B8"/>
    <w:pPr>
      <w:numPr>
        <w:numId w:val="36"/>
      </w:numPr>
    </w:pPr>
  </w:style>
  <w:style w:type="numbering" w:customStyle="1" w:styleId="Listeactuelle19">
    <w:name w:val="Liste actuelle19"/>
    <w:uiPriority w:val="99"/>
    <w:rsid w:val="008E23B8"/>
  </w:style>
  <w:style w:type="numbering" w:customStyle="1" w:styleId="Listeactuelle20">
    <w:name w:val="Liste actuelle20"/>
    <w:uiPriority w:val="99"/>
    <w:rsid w:val="008E23B8"/>
  </w:style>
  <w:style w:type="numbering" w:customStyle="1" w:styleId="Listeactuelle21">
    <w:name w:val="Liste actuelle21"/>
    <w:uiPriority w:val="99"/>
    <w:rsid w:val="008E23B8"/>
    <w:pPr>
      <w:numPr>
        <w:numId w:val="37"/>
      </w:numPr>
    </w:pPr>
  </w:style>
  <w:style w:type="numbering" w:customStyle="1" w:styleId="Listeactuelle22">
    <w:name w:val="Liste actuelle22"/>
    <w:uiPriority w:val="99"/>
    <w:rsid w:val="008E23B8"/>
    <w:pPr>
      <w:numPr>
        <w:numId w:val="38"/>
      </w:numPr>
    </w:pPr>
  </w:style>
  <w:style w:type="numbering" w:customStyle="1" w:styleId="Listeactuelle23">
    <w:name w:val="Liste actuelle23"/>
    <w:uiPriority w:val="99"/>
    <w:rsid w:val="008E23B8"/>
    <w:pPr>
      <w:numPr>
        <w:numId w:val="39"/>
      </w:numPr>
    </w:pPr>
  </w:style>
  <w:style w:type="numbering" w:customStyle="1" w:styleId="Listeactuelle24">
    <w:name w:val="Liste actuelle24"/>
    <w:uiPriority w:val="99"/>
    <w:rsid w:val="008E23B8"/>
    <w:pPr>
      <w:numPr>
        <w:numId w:val="40"/>
      </w:numPr>
    </w:pPr>
  </w:style>
  <w:style w:type="numbering" w:customStyle="1" w:styleId="Listeactuelle25">
    <w:name w:val="Liste actuelle25"/>
    <w:uiPriority w:val="99"/>
    <w:rsid w:val="008E23B8"/>
  </w:style>
  <w:style w:type="numbering" w:customStyle="1" w:styleId="Listeactuelle26">
    <w:name w:val="Liste actuelle26"/>
    <w:uiPriority w:val="99"/>
    <w:rsid w:val="008E23B8"/>
    <w:pPr>
      <w:numPr>
        <w:numId w:val="22"/>
      </w:numPr>
    </w:pPr>
  </w:style>
  <w:style w:type="numbering" w:customStyle="1" w:styleId="Listeactuelle27">
    <w:name w:val="Liste actuelle27"/>
    <w:uiPriority w:val="99"/>
    <w:rsid w:val="008E23B8"/>
  </w:style>
  <w:style w:type="numbering" w:customStyle="1" w:styleId="Listeactuelle28">
    <w:name w:val="Liste actuelle28"/>
    <w:uiPriority w:val="99"/>
    <w:rsid w:val="008E23B8"/>
  </w:style>
  <w:style w:type="numbering" w:customStyle="1" w:styleId="Listeactuelle29">
    <w:name w:val="Liste actuelle29"/>
    <w:uiPriority w:val="99"/>
    <w:rsid w:val="008E23B8"/>
    <w:pPr>
      <w:numPr>
        <w:numId w:val="41"/>
      </w:numPr>
    </w:pPr>
  </w:style>
  <w:style w:type="numbering" w:customStyle="1" w:styleId="Listeactuelle30">
    <w:name w:val="Liste actuelle30"/>
    <w:uiPriority w:val="99"/>
    <w:rsid w:val="008E23B8"/>
  </w:style>
  <w:style w:type="numbering" w:customStyle="1" w:styleId="Listeactuelle31">
    <w:name w:val="Liste actuelle31"/>
    <w:uiPriority w:val="99"/>
    <w:rsid w:val="008E23B8"/>
  </w:style>
  <w:style w:type="numbering" w:customStyle="1" w:styleId="Listeactuelle32">
    <w:name w:val="Liste actuelle32"/>
    <w:uiPriority w:val="99"/>
    <w:rsid w:val="008E23B8"/>
  </w:style>
  <w:style w:type="numbering" w:customStyle="1" w:styleId="Listeactuelle33">
    <w:name w:val="Liste actuelle33"/>
    <w:uiPriority w:val="99"/>
    <w:rsid w:val="008E23B8"/>
    <w:pPr>
      <w:numPr>
        <w:numId w:val="44"/>
      </w:numPr>
    </w:pPr>
  </w:style>
  <w:style w:type="paragraph" w:customStyle="1" w:styleId="Intertitre1">
    <w:name w:val="_Intertitre 1"/>
    <w:basedOn w:val="Normal"/>
    <w:next w:val="Normal"/>
    <w:uiPriority w:val="3"/>
    <w:qFormat/>
    <w:rsid w:val="008E23B8"/>
    <w:pPr>
      <w:keepNext/>
      <w:numPr>
        <w:numId w:val="28"/>
      </w:numPr>
      <w:tabs>
        <w:tab w:val="num" w:pos="360"/>
      </w:tabs>
      <w:spacing w:before="360" w:after="120" w:line="240" w:lineRule="auto"/>
    </w:pPr>
    <w:rPr>
      <w:b/>
      <w:caps/>
      <w:color w:val="44546A"/>
      <w:kern w:val="0"/>
      <w:sz w:val="24"/>
      <w:szCs w:val="20"/>
      <w14:ligatures w14:val="none"/>
    </w:rPr>
  </w:style>
  <w:style w:type="paragraph" w:customStyle="1" w:styleId="Puce1">
    <w:name w:val="_Puce 1"/>
    <w:basedOn w:val="Normal"/>
    <w:uiPriority w:val="3"/>
    <w:qFormat/>
    <w:rsid w:val="008E23B8"/>
    <w:pPr>
      <w:numPr>
        <w:numId w:val="29"/>
      </w:numPr>
      <w:tabs>
        <w:tab w:val="num" w:pos="360"/>
      </w:tabs>
      <w:spacing w:before="80" w:after="0" w:line="240" w:lineRule="auto"/>
      <w:ind w:left="0" w:firstLine="0"/>
      <w:jc w:val="both"/>
    </w:pPr>
    <w:rPr>
      <w:bCs/>
      <w:color w:val="000000"/>
      <w:kern w:val="0"/>
      <w:sz w:val="20"/>
      <w:szCs w:val="20"/>
      <w14:ligatures w14:val="none"/>
    </w:rPr>
  </w:style>
  <w:style w:type="table" w:customStyle="1" w:styleId="Tableau1">
    <w:name w:val="_Tableau"/>
    <w:basedOn w:val="TableauNormal"/>
    <w:uiPriority w:val="99"/>
    <w:rsid w:val="008E23B8"/>
    <w:pPr>
      <w:spacing w:after="0" w:line="240" w:lineRule="auto"/>
      <w:jc w:val="center"/>
    </w:pPr>
    <w:rPr>
      <w:kern w:val="0"/>
      <w:sz w:val="20"/>
      <w:szCs w:val="20"/>
      <w14:ligatures w14:val="none"/>
    </w:rPr>
    <w:tblPr>
      <w:tblStyleRowBandSize w:val="1"/>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tblCellMar>
        <w:top w:w="57" w:type="dxa"/>
        <w:left w:w="57" w:type="dxa"/>
        <w:bottom w:w="57" w:type="dxa"/>
        <w:right w:w="57" w:type="dxa"/>
      </w:tblCellMar>
    </w:tblPr>
    <w:trPr>
      <w:cantSplit/>
    </w:trPr>
    <w:tcPr>
      <w:vAlign w:val="center"/>
    </w:tcPr>
    <w:tblStylePr w:type="firstRow">
      <w:pPr>
        <w:wordWrap/>
        <w:spacing w:beforeLines="0" w:beforeAutospacing="0" w:afterLines="0" w:afterAutospacing="0" w:line="240" w:lineRule="auto"/>
        <w:jc w:val="center"/>
      </w:pPr>
      <w:rPr>
        <w:b/>
        <w:color w:val="FFFFFF"/>
      </w:rPr>
      <w:tblPr/>
      <w:tcPr>
        <w:shd w:val="clear" w:color="auto" w:fill="44546A"/>
      </w:tcPr>
    </w:tblStylePr>
    <w:tblStylePr w:type="lastRow">
      <w:rPr>
        <w:b/>
      </w:rPr>
      <w:tblPr/>
      <w:tcPr>
        <w:shd w:val="clear" w:color="auto" w:fill="44546A"/>
      </w:tcPr>
    </w:tblStylePr>
    <w:tblStylePr w:type="firstCol">
      <w:rPr>
        <w:b/>
      </w:rPr>
    </w:tblStylePr>
    <w:tblStylePr w:type="band1Horz">
      <w:tblPr/>
      <w:tcPr>
        <w:shd w:val="clear" w:color="auto" w:fill="5B9BD5"/>
      </w:tcPr>
    </w:tblStylePr>
  </w:style>
  <w:style w:type="paragraph" w:customStyle="1" w:styleId="Intertitre2">
    <w:name w:val="_Intertitre 2"/>
    <w:basedOn w:val="Normal"/>
    <w:next w:val="Normal"/>
    <w:uiPriority w:val="3"/>
    <w:qFormat/>
    <w:rsid w:val="008E23B8"/>
    <w:pPr>
      <w:keepNext/>
      <w:spacing w:before="240" w:after="0" w:line="240" w:lineRule="auto"/>
    </w:pPr>
    <w:rPr>
      <w:b/>
      <w:bCs/>
      <w:color w:val="44546A"/>
      <w:kern w:val="0"/>
      <w:sz w:val="24"/>
      <w:szCs w:val="24"/>
      <w14:ligatures w14:val="none"/>
    </w:rPr>
  </w:style>
  <w:style w:type="character" w:customStyle="1" w:styleId="ui-provider">
    <w:name w:val="ui-provider"/>
    <w:basedOn w:val="Policepardfaut"/>
    <w:rsid w:val="008E23B8"/>
  </w:style>
  <w:style w:type="paragraph" w:customStyle="1" w:styleId="SChap2Puce1">
    <w:name w:val="S_Chap 2 Puce 1"/>
    <w:basedOn w:val="Normal"/>
    <w:uiPriority w:val="10"/>
    <w:qFormat/>
    <w:rsid w:val="008E23B8"/>
    <w:pPr>
      <w:spacing w:before="60" w:after="0" w:line="240" w:lineRule="auto"/>
      <w:ind w:left="170" w:hanging="170"/>
      <w:jc w:val="both"/>
    </w:pPr>
    <w:rPr>
      <w:kern w:val="0"/>
      <w:sz w:val="20"/>
      <w:szCs w:val="20"/>
      <w14:ligatures w14:val="none"/>
    </w:rPr>
  </w:style>
  <w:style w:type="paragraph" w:customStyle="1" w:styleId="SChap1EncadrPuce">
    <w:name w:val="S_Chap 1 Encadré Puce"/>
    <w:basedOn w:val="Normal"/>
    <w:uiPriority w:val="8"/>
    <w:rsid w:val="008E23B8"/>
    <w:pPr>
      <w:pBdr>
        <w:top w:val="single" w:sz="48" w:space="0" w:color="4472C4"/>
        <w:left w:val="single" w:sz="48" w:space="4" w:color="4472C4"/>
        <w:bottom w:val="single" w:sz="48" w:space="0" w:color="4472C4"/>
        <w:right w:val="single" w:sz="48" w:space="4" w:color="4472C4"/>
      </w:pBdr>
      <w:shd w:val="clear" w:color="auto" w:fill="4472C4"/>
      <w:spacing w:after="0" w:line="240" w:lineRule="auto"/>
      <w:ind w:left="397" w:right="227" w:hanging="170"/>
      <w:jc w:val="both"/>
    </w:pPr>
    <w:rPr>
      <w:color w:val="FFFFFF"/>
      <w:kern w:val="0"/>
      <w:sz w:val="20"/>
      <w:szCs w:val="20"/>
      <w14:ligatures w14:val="none"/>
    </w:rPr>
  </w:style>
  <w:style w:type="paragraph" w:customStyle="1" w:styleId="SChap2EncadrTexte">
    <w:name w:val="S_Chap 2 Encadré Texte"/>
    <w:basedOn w:val="Normal"/>
    <w:uiPriority w:val="13"/>
    <w:qFormat/>
    <w:rsid w:val="008E23B8"/>
    <w:pPr>
      <w:pBdr>
        <w:top w:val="single" w:sz="48" w:space="0" w:color="ED7D31"/>
        <w:left w:val="single" w:sz="48" w:space="4" w:color="ED7D31"/>
        <w:bottom w:val="single" w:sz="48" w:space="0" w:color="ED7D31"/>
        <w:right w:val="single" w:sz="48" w:space="4" w:color="ED7D31"/>
      </w:pBdr>
      <w:shd w:val="clear" w:color="auto" w:fill="ED7D31"/>
      <w:spacing w:before="120" w:after="0" w:line="240" w:lineRule="auto"/>
      <w:ind w:left="227" w:right="227"/>
      <w:jc w:val="both"/>
    </w:pPr>
    <w:rPr>
      <w:color w:val="FFFFFF"/>
      <w:kern w:val="0"/>
      <w:sz w:val="20"/>
      <w:szCs w:val="20"/>
      <w14:ligatures w14:val="none"/>
    </w:rPr>
  </w:style>
  <w:style w:type="paragraph" w:customStyle="1" w:styleId="SChap2EncadrPuce">
    <w:name w:val="S_Chap 2 Encadré Puce"/>
    <w:basedOn w:val="SChap1EncadrPuce"/>
    <w:uiPriority w:val="14"/>
    <w:qFormat/>
    <w:rsid w:val="008E23B8"/>
    <w:pPr>
      <w:pBdr>
        <w:top w:val="single" w:sz="48" w:space="0" w:color="ED7D31"/>
        <w:left w:val="single" w:sz="48" w:space="4" w:color="ED7D31"/>
        <w:bottom w:val="single" w:sz="48" w:space="0" w:color="ED7D31"/>
        <w:right w:val="single" w:sz="48" w:space="4" w:color="ED7D31"/>
      </w:pBdr>
      <w:shd w:val="clear" w:color="auto" w:fill="ED7D31"/>
    </w:pPr>
  </w:style>
  <w:style w:type="paragraph" w:customStyle="1" w:styleId="SChap2Intertitre3">
    <w:name w:val="S_Chap 2 Intertitre 3"/>
    <w:basedOn w:val="Normal"/>
    <w:next w:val="Normal"/>
    <w:uiPriority w:val="10"/>
    <w:qFormat/>
    <w:rsid w:val="008E23B8"/>
    <w:pPr>
      <w:keepNext/>
      <w:spacing w:before="240" w:after="120" w:line="240" w:lineRule="auto"/>
    </w:pPr>
    <w:rPr>
      <w:b/>
      <w:color w:val="ED7D31"/>
      <w:kern w:val="0"/>
      <w:szCs w:val="24"/>
      <w14:ligatures w14:val="none"/>
    </w:rPr>
  </w:style>
  <w:style w:type="paragraph" w:customStyle="1" w:styleId="SChap2Intertitre2">
    <w:name w:val="S_Chap 2 Intertitre 2"/>
    <w:basedOn w:val="Normal"/>
    <w:uiPriority w:val="10"/>
    <w:qFormat/>
    <w:rsid w:val="008E23B8"/>
    <w:pPr>
      <w:keepNext/>
      <w:numPr>
        <w:numId w:val="42"/>
      </w:numPr>
      <w:tabs>
        <w:tab w:val="num" w:pos="360"/>
      </w:tabs>
      <w:spacing w:before="300" w:after="120" w:line="240" w:lineRule="auto"/>
      <w:ind w:left="0" w:firstLine="0"/>
    </w:pPr>
    <w:rPr>
      <w:b/>
      <w:kern w:val="0"/>
      <w:sz w:val="24"/>
      <w:szCs w:val="24"/>
      <w14:ligatures w14:val="none"/>
    </w:rPr>
  </w:style>
  <w:style w:type="paragraph" w:customStyle="1" w:styleId="SChap2Titre3">
    <w:name w:val="S_Chap 2 Titre 3"/>
    <w:basedOn w:val="Normal"/>
    <w:next w:val="Normal"/>
    <w:uiPriority w:val="9"/>
    <w:qFormat/>
    <w:rsid w:val="008E23B8"/>
    <w:pPr>
      <w:keepNext/>
      <w:spacing w:before="360" w:after="240" w:line="240" w:lineRule="auto"/>
      <w:outlineLvl w:val="6"/>
    </w:pPr>
    <w:rPr>
      <w:b/>
      <w:kern w:val="0"/>
      <w:sz w:val="36"/>
      <w:szCs w:val="20"/>
      <w14:ligatures w14:val="none"/>
    </w:rPr>
  </w:style>
  <w:style w:type="paragraph" w:customStyle="1" w:styleId="SChap2Titre4">
    <w:name w:val="S_Chap 2 Titre 4"/>
    <w:basedOn w:val="Normal"/>
    <w:next w:val="Normal"/>
    <w:uiPriority w:val="9"/>
    <w:qFormat/>
    <w:rsid w:val="008E23B8"/>
    <w:pPr>
      <w:keepNext/>
      <w:spacing w:before="360" w:after="240" w:line="240" w:lineRule="auto"/>
      <w:outlineLvl w:val="7"/>
    </w:pPr>
    <w:rPr>
      <w:b/>
      <w:kern w:val="0"/>
      <w:sz w:val="28"/>
      <w:szCs w:val="28"/>
      <w14:ligatures w14:val="none"/>
    </w:rPr>
  </w:style>
  <w:style w:type="paragraph" w:customStyle="1" w:styleId="SCHAP2TITRE1">
    <w:name w:val="S_CHAP 2 TITRE 1"/>
    <w:basedOn w:val="Normal"/>
    <w:next w:val="Normal"/>
    <w:uiPriority w:val="9"/>
    <w:qFormat/>
    <w:rsid w:val="008E23B8"/>
    <w:pPr>
      <w:keepNext/>
      <w:spacing w:before="3200" w:after="0" w:line="240" w:lineRule="auto"/>
      <w:jc w:val="center"/>
      <w:outlineLvl w:val="1"/>
    </w:pPr>
    <w:rPr>
      <w:bCs/>
      <w:color w:val="FFFFFF"/>
      <w:kern w:val="0"/>
      <w:sz w:val="40"/>
      <w:szCs w:val="40"/>
      <w14:ligatures w14:val="none"/>
    </w:rPr>
  </w:style>
  <w:style w:type="paragraph" w:customStyle="1" w:styleId="SChap2Titre2">
    <w:name w:val="S_Chap 2 Titre 2"/>
    <w:basedOn w:val="Normal"/>
    <w:next w:val="Normal"/>
    <w:uiPriority w:val="9"/>
    <w:qFormat/>
    <w:rsid w:val="008E23B8"/>
    <w:pPr>
      <w:keepNext/>
      <w:spacing w:before="120" w:after="0" w:line="240" w:lineRule="auto"/>
      <w:jc w:val="center"/>
      <w:outlineLvl w:val="5"/>
    </w:pPr>
    <w:rPr>
      <w:b/>
      <w:color w:val="FFFFFF"/>
      <w:kern w:val="0"/>
      <w:sz w:val="60"/>
      <w:szCs w:val="20"/>
      <w14:ligatures w14:val="none"/>
    </w:rPr>
  </w:style>
  <w:style w:type="paragraph" w:customStyle="1" w:styleId="paragraph">
    <w:name w:val="paragraph"/>
    <w:basedOn w:val="Normal"/>
    <w:rsid w:val="008E23B8"/>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normaltextrun">
    <w:name w:val="normaltextrun"/>
    <w:basedOn w:val="Policepardfaut"/>
    <w:rsid w:val="008E23B8"/>
  </w:style>
  <w:style w:type="character" w:customStyle="1" w:styleId="eop">
    <w:name w:val="eop"/>
    <w:basedOn w:val="Policepardfaut"/>
    <w:rsid w:val="008E23B8"/>
  </w:style>
  <w:style w:type="paragraph" w:customStyle="1" w:styleId="SChap4Puce1">
    <w:name w:val="S_Chap 4 Puce 1"/>
    <w:basedOn w:val="Normal"/>
    <w:uiPriority w:val="22"/>
    <w:qFormat/>
    <w:rsid w:val="008E23B8"/>
    <w:pPr>
      <w:numPr>
        <w:numId w:val="43"/>
      </w:numPr>
      <w:tabs>
        <w:tab w:val="num" w:pos="360"/>
      </w:tabs>
      <w:spacing w:before="60" w:after="0" w:line="240" w:lineRule="auto"/>
      <w:ind w:left="0" w:firstLine="0"/>
      <w:jc w:val="both"/>
    </w:pPr>
    <w:rPr>
      <w:kern w:val="0"/>
      <w:sz w:val="20"/>
      <w:szCs w:val="20"/>
      <w14:ligatures w14:val="none"/>
    </w:rPr>
  </w:style>
  <w:style w:type="character" w:styleId="Mentionnonrsolue">
    <w:name w:val="Unresolved Mention"/>
    <w:basedOn w:val="Policepardfaut"/>
    <w:uiPriority w:val="99"/>
    <w:semiHidden/>
    <w:unhideWhenUsed/>
    <w:rsid w:val="008E23B8"/>
    <w:rPr>
      <w:color w:val="605E5C"/>
      <w:shd w:val="clear" w:color="auto" w:fill="E1DFDD"/>
    </w:rPr>
  </w:style>
  <w:style w:type="character" w:styleId="Lienhypertexte">
    <w:name w:val="Hyperlink"/>
    <w:basedOn w:val="Policepardfaut"/>
    <w:uiPriority w:val="99"/>
    <w:unhideWhenUsed/>
    <w:rsid w:val="008E23B8"/>
    <w:rPr>
      <w:color w:val="467886" w:themeColor="hyperlink"/>
      <w:u w:val="single"/>
    </w:rPr>
  </w:style>
  <w:style w:type="table" w:styleId="Tramemoyenne1-Accent1">
    <w:name w:val="Medium Shading 1 Accent 1"/>
    <w:basedOn w:val="TableauNormal"/>
    <w:uiPriority w:val="63"/>
    <w:semiHidden/>
    <w:unhideWhenUsed/>
    <w:rsid w:val="008E23B8"/>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paragraph" w:styleId="Textedebulles">
    <w:name w:val="Balloon Text"/>
    <w:basedOn w:val="Normal"/>
    <w:link w:val="TextedebullesCar1"/>
    <w:uiPriority w:val="99"/>
    <w:semiHidden/>
    <w:unhideWhenUsed/>
    <w:rsid w:val="008E23B8"/>
    <w:pPr>
      <w:spacing w:after="0" w:line="240" w:lineRule="auto"/>
    </w:pPr>
    <w:rPr>
      <w:rFonts w:ascii="Segoe UI" w:hAnsi="Segoe UI" w:cs="Segoe UI"/>
      <w:sz w:val="18"/>
      <w:szCs w:val="18"/>
    </w:rPr>
  </w:style>
  <w:style w:type="character" w:customStyle="1" w:styleId="TextedebullesCar1">
    <w:name w:val="Texte de bulles Car1"/>
    <w:basedOn w:val="Policepardfaut"/>
    <w:link w:val="Textedebulles"/>
    <w:uiPriority w:val="99"/>
    <w:semiHidden/>
    <w:rsid w:val="008E23B8"/>
    <w:rPr>
      <w:rFonts w:ascii="Segoe UI" w:hAnsi="Segoe UI" w:cs="Segoe UI"/>
      <w:sz w:val="18"/>
      <w:szCs w:val="18"/>
    </w:rPr>
  </w:style>
  <w:style w:type="character" w:customStyle="1" w:styleId="fui-styledtext">
    <w:name w:val="fui-styledtext"/>
    <w:basedOn w:val="Policepardfaut"/>
    <w:rsid w:val="00E851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264508">
      <w:bodyDiv w:val="1"/>
      <w:marLeft w:val="0"/>
      <w:marRight w:val="0"/>
      <w:marTop w:val="0"/>
      <w:marBottom w:val="0"/>
      <w:divBdr>
        <w:top w:val="none" w:sz="0" w:space="0" w:color="auto"/>
        <w:left w:val="none" w:sz="0" w:space="0" w:color="auto"/>
        <w:bottom w:val="none" w:sz="0" w:space="0" w:color="auto"/>
        <w:right w:val="none" w:sz="0" w:space="0" w:color="auto"/>
      </w:divBdr>
    </w:div>
    <w:div w:id="363481447">
      <w:bodyDiv w:val="1"/>
      <w:marLeft w:val="0"/>
      <w:marRight w:val="0"/>
      <w:marTop w:val="0"/>
      <w:marBottom w:val="0"/>
      <w:divBdr>
        <w:top w:val="none" w:sz="0" w:space="0" w:color="auto"/>
        <w:left w:val="none" w:sz="0" w:space="0" w:color="auto"/>
        <w:bottom w:val="none" w:sz="0" w:space="0" w:color="auto"/>
        <w:right w:val="none" w:sz="0" w:space="0" w:color="auto"/>
      </w:divBdr>
    </w:div>
    <w:div w:id="570849097">
      <w:bodyDiv w:val="1"/>
      <w:marLeft w:val="0"/>
      <w:marRight w:val="0"/>
      <w:marTop w:val="0"/>
      <w:marBottom w:val="0"/>
      <w:divBdr>
        <w:top w:val="none" w:sz="0" w:space="0" w:color="auto"/>
        <w:left w:val="none" w:sz="0" w:space="0" w:color="auto"/>
        <w:bottom w:val="none" w:sz="0" w:space="0" w:color="auto"/>
        <w:right w:val="none" w:sz="0" w:space="0" w:color="auto"/>
      </w:divBdr>
    </w:div>
    <w:div w:id="679161364">
      <w:bodyDiv w:val="1"/>
      <w:marLeft w:val="0"/>
      <w:marRight w:val="0"/>
      <w:marTop w:val="0"/>
      <w:marBottom w:val="0"/>
      <w:divBdr>
        <w:top w:val="none" w:sz="0" w:space="0" w:color="auto"/>
        <w:left w:val="none" w:sz="0" w:space="0" w:color="auto"/>
        <w:bottom w:val="none" w:sz="0" w:space="0" w:color="auto"/>
        <w:right w:val="none" w:sz="0" w:space="0" w:color="auto"/>
      </w:divBdr>
    </w:div>
    <w:div w:id="917208735">
      <w:bodyDiv w:val="1"/>
      <w:marLeft w:val="0"/>
      <w:marRight w:val="0"/>
      <w:marTop w:val="0"/>
      <w:marBottom w:val="0"/>
      <w:divBdr>
        <w:top w:val="none" w:sz="0" w:space="0" w:color="auto"/>
        <w:left w:val="none" w:sz="0" w:space="0" w:color="auto"/>
        <w:bottom w:val="none" w:sz="0" w:space="0" w:color="auto"/>
        <w:right w:val="none" w:sz="0" w:space="0" w:color="auto"/>
      </w:divBdr>
    </w:div>
    <w:div w:id="1422529980">
      <w:bodyDiv w:val="1"/>
      <w:marLeft w:val="0"/>
      <w:marRight w:val="0"/>
      <w:marTop w:val="0"/>
      <w:marBottom w:val="0"/>
      <w:divBdr>
        <w:top w:val="none" w:sz="0" w:space="0" w:color="auto"/>
        <w:left w:val="none" w:sz="0" w:space="0" w:color="auto"/>
        <w:bottom w:val="none" w:sz="0" w:space="0" w:color="auto"/>
        <w:right w:val="none" w:sz="0" w:space="0" w:color="auto"/>
      </w:divBdr>
    </w:div>
    <w:div w:id="1511723190">
      <w:bodyDiv w:val="1"/>
      <w:marLeft w:val="0"/>
      <w:marRight w:val="0"/>
      <w:marTop w:val="0"/>
      <w:marBottom w:val="0"/>
      <w:divBdr>
        <w:top w:val="none" w:sz="0" w:space="0" w:color="auto"/>
        <w:left w:val="none" w:sz="0" w:space="0" w:color="auto"/>
        <w:bottom w:val="none" w:sz="0" w:space="0" w:color="auto"/>
        <w:right w:val="none" w:sz="0" w:space="0" w:color="auto"/>
      </w:divBdr>
    </w:div>
    <w:div w:id="1625503818">
      <w:bodyDiv w:val="1"/>
      <w:marLeft w:val="0"/>
      <w:marRight w:val="0"/>
      <w:marTop w:val="0"/>
      <w:marBottom w:val="0"/>
      <w:divBdr>
        <w:top w:val="none" w:sz="0" w:space="0" w:color="auto"/>
        <w:left w:val="none" w:sz="0" w:space="0" w:color="auto"/>
        <w:bottom w:val="none" w:sz="0" w:space="0" w:color="auto"/>
        <w:right w:val="none" w:sz="0" w:space="0" w:color="auto"/>
      </w:divBdr>
    </w:div>
    <w:div w:id="1759784340">
      <w:bodyDiv w:val="1"/>
      <w:marLeft w:val="0"/>
      <w:marRight w:val="0"/>
      <w:marTop w:val="0"/>
      <w:marBottom w:val="0"/>
      <w:divBdr>
        <w:top w:val="none" w:sz="0" w:space="0" w:color="auto"/>
        <w:left w:val="none" w:sz="0" w:space="0" w:color="auto"/>
        <w:bottom w:val="none" w:sz="0" w:space="0" w:color="auto"/>
        <w:right w:val="none" w:sz="0" w:space="0" w:color="auto"/>
      </w:divBdr>
    </w:div>
    <w:div w:id="1808157512">
      <w:bodyDiv w:val="1"/>
      <w:marLeft w:val="0"/>
      <w:marRight w:val="0"/>
      <w:marTop w:val="0"/>
      <w:marBottom w:val="0"/>
      <w:divBdr>
        <w:top w:val="none" w:sz="0" w:space="0" w:color="auto"/>
        <w:left w:val="none" w:sz="0" w:space="0" w:color="auto"/>
        <w:bottom w:val="none" w:sz="0" w:space="0" w:color="auto"/>
        <w:right w:val="none" w:sz="0" w:space="0" w:color="auto"/>
      </w:divBdr>
      <w:divsChild>
        <w:div w:id="1813714110">
          <w:marLeft w:val="0"/>
          <w:marRight w:val="0"/>
          <w:marTop w:val="0"/>
          <w:marBottom w:val="0"/>
          <w:divBdr>
            <w:top w:val="none" w:sz="0" w:space="0" w:color="auto"/>
            <w:left w:val="none" w:sz="0" w:space="0" w:color="auto"/>
            <w:bottom w:val="none" w:sz="0" w:space="0" w:color="auto"/>
            <w:right w:val="none" w:sz="0" w:space="0" w:color="auto"/>
          </w:divBdr>
          <w:divsChild>
            <w:div w:id="1145241906">
              <w:marLeft w:val="0"/>
              <w:marRight w:val="0"/>
              <w:marTop w:val="0"/>
              <w:marBottom w:val="0"/>
              <w:divBdr>
                <w:top w:val="none" w:sz="0" w:space="0" w:color="auto"/>
                <w:left w:val="none" w:sz="0" w:space="0" w:color="auto"/>
                <w:bottom w:val="none" w:sz="0" w:space="0" w:color="auto"/>
                <w:right w:val="none" w:sz="0" w:space="0" w:color="auto"/>
              </w:divBdr>
            </w:div>
          </w:divsChild>
        </w:div>
        <w:div w:id="572396271">
          <w:marLeft w:val="0"/>
          <w:marRight w:val="0"/>
          <w:marTop w:val="0"/>
          <w:marBottom w:val="0"/>
          <w:divBdr>
            <w:top w:val="none" w:sz="0" w:space="0" w:color="auto"/>
            <w:left w:val="none" w:sz="0" w:space="0" w:color="auto"/>
            <w:bottom w:val="none" w:sz="0" w:space="0" w:color="auto"/>
            <w:right w:val="none" w:sz="0" w:space="0" w:color="auto"/>
          </w:divBdr>
          <w:divsChild>
            <w:div w:id="1770078353">
              <w:marLeft w:val="0"/>
              <w:marRight w:val="0"/>
              <w:marTop w:val="0"/>
              <w:marBottom w:val="0"/>
              <w:divBdr>
                <w:top w:val="none" w:sz="0" w:space="0" w:color="auto"/>
                <w:left w:val="none" w:sz="0" w:space="0" w:color="auto"/>
                <w:bottom w:val="none" w:sz="0" w:space="0" w:color="auto"/>
                <w:right w:val="none" w:sz="0" w:space="0" w:color="auto"/>
              </w:divBdr>
              <w:divsChild>
                <w:div w:id="331839305">
                  <w:marLeft w:val="0"/>
                  <w:marRight w:val="0"/>
                  <w:marTop w:val="0"/>
                  <w:marBottom w:val="0"/>
                  <w:divBdr>
                    <w:top w:val="none" w:sz="0" w:space="0" w:color="auto"/>
                    <w:left w:val="none" w:sz="0" w:space="0" w:color="auto"/>
                    <w:bottom w:val="none" w:sz="0" w:space="0" w:color="auto"/>
                    <w:right w:val="none" w:sz="0" w:space="0" w:color="auto"/>
                  </w:divBdr>
                  <w:divsChild>
                    <w:div w:id="115226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163470">
      <w:bodyDiv w:val="1"/>
      <w:marLeft w:val="0"/>
      <w:marRight w:val="0"/>
      <w:marTop w:val="0"/>
      <w:marBottom w:val="0"/>
      <w:divBdr>
        <w:top w:val="none" w:sz="0" w:space="0" w:color="auto"/>
        <w:left w:val="none" w:sz="0" w:space="0" w:color="auto"/>
        <w:bottom w:val="none" w:sz="0" w:space="0" w:color="auto"/>
        <w:right w:val="none" w:sz="0" w:space="0" w:color="auto"/>
      </w:divBdr>
    </w:div>
    <w:div w:id="213189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hyperlink" Target="https://www.libeo-brive.fr/" TargetMode="Externa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7.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7760263-9944-4e2b-bf1c-76d97d8a405c">
      <Terms xmlns="http://schemas.microsoft.com/office/infopath/2007/PartnerControls"/>
    </lcf76f155ced4ddcb4097134ff3c332f>
    <TaxCatchAll xmlns="c29e22d3-bdf7-480a-96b5-353ac3b0d92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B1784EF30D514A8724917AC93962AB" ma:contentTypeVersion="14" ma:contentTypeDescription="Crée un document." ma:contentTypeScope="" ma:versionID="c1ff993e1f174f27d7650bd43df796ee">
  <xsd:schema xmlns:xsd="http://www.w3.org/2001/XMLSchema" xmlns:xs="http://www.w3.org/2001/XMLSchema" xmlns:p="http://schemas.microsoft.com/office/2006/metadata/properties" xmlns:ns2="47760263-9944-4e2b-bf1c-76d97d8a405c" xmlns:ns3="c29e22d3-bdf7-480a-96b5-353ac3b0d925" targetNamespace="http://schemas.microsoft.com/office/2006/metadata/properties" ma:root="true" ma:fieldsID="55eed12f9fda124795f269df4978c739" ns2:_="" ns3:_="">
    <xsd:import namespace="47760263-9944-4e2b-bf1c-76d97d8a405c"/>
    <xsd:import namespace="c29e22d3-bdf7-480a-96b5-353ac3b0d92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60263-9944-4e2b-bf1c-76d97d8a40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1e212886-d8c1-47e1-9cd5-b229843bb956"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9e22d3-bdf7-480a-96b5-353ac3b0d92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2e04a5a-86fb-4d1b-a9b4-347ccdbab8f2}" ma:internalName="TaxCatchAll" ma:showField="CatchAllData" ma:web="c29e22d3-bdf7-480a-96b5-353ac3b0d92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BB1658-0D6A-4B14-A2DA-97CE500BE033}">
  <ds:schemaRefs>
    <ds:schemaRef ds:uri="http://schemas.microsoft.com/office/2006/metadata/properties"/>
    <ds:schemaRef ds:uri="http://schemas.microsoft.com/office/infopath/2007/PartnerControls"/>
    <ds:schemaRef ds:uri="47760263-9944-4e2b-bf1c-76d97d8a405c"/>
    <ds:schemaRef ds:uri="c29e22d3-bdf7-480a-96b5-353ac3b0d925"/>
  </ds:schemaRefs>
</ds:datastoreItem>
</file>

<file path=customXml/itemProps2.xml><?xml version="1.0" encoding="utf-8"?>
<ds:datastoreItem xmlns:ds="http://schemas.openxmlformats.org/officeDocument/2006/customXml" ds:itemID="{5B5204FF-9BA2-40B1-BFB9-98721AFDF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60263-9944-4e2b-bf1c-76d97d8a405c"/>
    <ds:schemaRef ds:uri="c29e22d3-bdf7-480a-96b5-353ac3b0d9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3C3823-F902-4AC0-B242-15D07C0E6F95}">
  <ds:schemaRefs>
    <ds:schemaRef ds:uri="http://schemas.microsoft.com/sharepoint/v3/contenttype/forms"/>
  </ds:schemaRefs>
</ds:datastoreItem>
</file>

<file path=docMetadata/LabelInfo.xml><?xml version="1.0" encoding="utf-8"?>
<clbl:labelList xmlns:clbl="http://schemas.microsoft.com/office/2020/mipLabelMetadata">
  <clbl:label id="{6eef4e9a-0d7c-4a99-a1fc-de2a00c79f4c}" enabled="1" method="Privileged" siteId="{b87cc266-09c4-40cc-8dfa-c92e08bf9cb4}" removed="0"/>
</clbl:labelList>
</file>

<file path=docProps/app.xml><?xml version="1.0" encoding="utf-8"?>
<Properties xmlns="http://schemas.openxmlformats.org/officeDocument/2006/extended-properties" xmlns:vt="http://schemas.openxmlformats.org/officeDocument/2006/docPropsVTypes">
  <Template>Normal</Template>
  <TotalTime>13</TotalTime>
  <Pages>6</Pages>
  <Words>1867</Words>
  <Characters>10269</Characters>
  <Application>Microsoft Office Word</Application>
  <DocSecurity>0</DocSecurity>
  <Lines>85</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DEPREZ Pascal</dc:creator>
  <cp:keywords/>
  <dc:description/>
  <cp:lastModifiedBy>CHIRON-REDON Laure</cp:lastModifiedBy>
  <cp:revision>19</cp:revision>
  <dcterms:created xsi:type="dcterms:W3CDTF">2024-12-03T14:28:00Z</dcterms:created>
  <dcterms:modified xsi:type="dcterms:W3CDTF">2024-12-04T09:11:00Z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0x01010062B1784EF30D514A8724917AC93962AB</vt:lpwstr>
  </property>
</Properties>
</file>